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2D93" w14:textId="1A4E5157" w:rsidR="006215A0" w:rsidRDefault="006215A0" w:rsidP="00B62DFD">
      <w:pPr>
        <w:rPr>
          <w:b/>
          <w:sz w:val="28"/>
          <w:szCs w:val="28"/>
          <w:lang w:eastAsia="de-DE"/>
        </w:rPr>
      </w:pPr>
      <w:r w:rsidRPr="00126D5D">
        <w:rPr>
          <w:noProof/>
          <w:lang w:eastAsia="de-DE"/>
        </w:rPr>
        <w:drawing>
          <wp:anchor distT="0" distB="0" distL="114300" distR="114300" simplePos="0" relativeHeight="251659264" behindDoc="0" locked="0" layoutInCell="1" allowOverlap="1" wp14:anchorId="49932DD4" wp14:editId="2E51F2D6">
            <wp:simplePos x="0" y="0"/>
            <wp:positionH relativeFrom="margin">
              <wp:posOffset>0</wp:posOffset>
            </wp:positionH>
            <wp:positionV relativeFrom="paragraph">
              <wp:posOffset>-635</wp:posOffset>
            </wp:positionV>
            <wp:extent cx="1631840" cy="213360"/>
            <wp:effectExtent l="0" t="0" r="6985" b="0"/>
            <wp:wrapNone/>
            <wp:docPr id="6" name="Grafik 6" descr="X:\2003 Active Projects\3015 Invest bw - Robogrind\Robogrind Logo\Robogrind_Logo final\Robogrind_Logo_lang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003 Active Projects\3015 Invest bw - Robogrind\Robogrind Logo\Robogrind_Logo final\Robogrind_Logo_lang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84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7D258" w14:textId="77777777" w:rsidR="006215A0" w:rsidRDefault="006215A0" w:rsidP="00B62DFD">
      <w:pPr>
        <w:rPr>
          <w:b/>
          <w:sz w:val="28"/>
          <w:szCs w:val="28"/>
          <w:lang w:eastAsia="de-DE"/>
        </w:rPr>
      </w:pPr>
    </w:p>
    <w:p w14:paraId="142348DC" w14:textId="4B223AD5" w:rsidR="009A17F1" w:rsidRDefault="009A17F1" w:rsidP="00B62DFD">
      <w:pPr>
        <w:rPr>
          <w:b/>
          <w:sz w:val="28"/>
          <w:szCs w:val="28"/>
          <w:lang w:eastAsia="de-DE"/>
        </w:rPr>
      </w:pPr>
      <w:r>
        <w:rPr>
          <w:b/>
          <w:sz w:val="28"/>
          <w:szCs w:val="28"/>
          <w:lang w:eastAsia="de-DE"/>
        </w:rPr>
        <w:t>Forschungsprojekt RoboGrind soll für durchgängige Nachhaltigkeit grüner Technologien sorgen</w:t>
      </w:r>
    </w:p>
    <w:p w14:paraId="77AB0508" w14:textId="08104A9C" w:rsidR="00B62DFD" w:rsidRDefault="00B62DFD" w:rsidP="00AB1DE7">
      <w:pPr>
        <w:rPr>
          <w:b/>
          <w:sz w:val="28"/>
          <w:szCs w:val="28"/>
          <w:lang w:eastAsia="de-DE"/>
        </w:rPr>
      </w:pPr>
    </w:p>
    <w:p w14:paraId="2D1E4461" w14:textId="48028198" w:rsidR="00B62DFD" w:rsidRPr="00B62DFD" w:rsidRDefault="004365E2" w:rsidP="00B62DFD">
      <w:pPr>
        <w:rPr>
          <w:i/>
        </w:rPr>
      </w:pPr>
      <w:r>
        <w:rPr>
          <w:i/>
        </w:rPr>
        <w:t>Ziel des Ende 2021 gestarteten Forschungsprojekts RoboG</w:t>
      </w:r>
      <w:r w:rsidR="00B62DFD" w:rsidRPr="00B62DFD">
        <w:rPr>
          <w:i/>
        </w:rPr>
        <w:t>rind ist es, die Refabrikation verschlissener Komponenten grüner Technologien</w:t>
      </w:r>
      <w:r w:rsidR="002053F7">
        <w:rPr>
          <w:i/>
        </w:rPr>
        <w:t xml:space="preserve"> wie Windradrotoren</w:t>
      </w:r>
      <w:r w:rsidR="0039705D">
        <w:rPr>
          <w:i/>
        </w:rPr>
        <w:t>, Elektroantrieben</w:t>
      </w:r>
      <w:r w:rsidR="002053F7">
        <w:rPr>
          <w:i/>
        </w:rPr>
        <w:t xml:space="preserve"> oder B</w:t>
      </w:r>
      <w:r w:rsidR="0039705D">
        <w:rPr>
          <w:i/>
        </w:rPr>
        <w:t>rennstoffzellen</w:t>
      </w:r>
      <w:r w:rsidR="00B62DFD" w:rsidRPr="00B62DFD">
        <w:rPr>
          <w:i/>
        </w:rPr>
        <w:t xml:space="preserve"> </w:t>
      </w:r>
      <w:r w:rsidR="0052053F">
        <w:rPr>
          <w:i/>
        </w:rPr>
        <w:t xml:space="preserve">wettbewerbsfähig </w:t>
      </w:r>
      <w:r w:rsidR="00B62DFD" w:rsidRPr="00B62DFD">
        <w:rPr>
          <w:i/>
        </w:rPr>
        <w:t>gegenüber der Neuproduktion zu machen</w:t>
      </w:r>
      <w:r w:rsidR="0052053F">
        <w:rPr>
          <w:i/>
        </w:rPr>
        <w:t xml:space="preserve">, um eine </w:t>
      </w:r>
      <w:r w:rsidR="00B62DFD" w:rsidRPr="00B62DFD">
        <w:rPr>
          <w:i/>
        </w:rPr>
        <w:t xml:space="preserve">durchgängige Nachhaltigkeit zu </w:t>
      </w:r>
      <w:r w:rsidR="0052053F">
        <w:rPr>
          <w:i/>
        </w:rPr>
        <w:t>erreichen</w:t>
      </w:r>
      <w:r w:rsidR="00B62DFD" w:rsidRPr="00B62DFD">
        <w:rPr>
          <w:i/>
        </w:rPr>
        <w:t xml:space="preserve">. Hierfür soll eine KI-basierte, flexible Automatisierungslösung </w:t>
      </w:r>
      <w:r>
        <w:rPr>
          <w:i/>
        </w:rPr>
        <w:t>zur robotergestützten Oberflächenbearbeitung</w:t>
      </w:r>
      <w:r w:rsidR="00B62DFD" w:rsidRPr="00B62DFD">
        <w:rPr>
          <w:i/>
        </w:rPr>
        <w:t xml:space="preserve"> entwickelt werden.</w:t>
      </w:r>
      <w:r w:rsidR="00B62DFD">
        <w:rPr>
          <w:i/>
        </w:rPr>
        <w:t xml:space="preserve"> </w:t>
      </w:r>
      <w:r w:rsidR="00B62DFD" w:rsidRPr="00B62DFD">
        <w:rPr>
          <w:i/>
        </w:rPr>
        <w:t>Projektpartner sin</w:t>
      </w:r>
      <w:r w:rsidR="009A0A3E">
        <w:rPr>
          <w:i/>
        </w:rPr>
        <w:t>d die Universität Stuttgart,</w:t>
      </w:r>
      <w:r w:rsidR="00B62DFD" w:rsidRPr="00B62DFD">
        <w:rPr>
          <w:i/>
        </w:rPr>
        <w:t xml:space="preserve"> DHBW Karlsruhe, SHL </w:t>
      </w:r>
      <w:r w:rsidR="009A0A3E">
        <w:rPr>
          <w:i/>
        </w:rPr>
        <w:t>AG</w:t>
      </w:r>
      <w:r w:rsidR="00B62DFD" w:rsidRPr="00B62DFD">
        <w:rPr>
          <w:i/>
        </w:rPr>
        <w:t xml:space="preserve"> und der Robotik-Experte ArtiMinds Robotics.</w:t>
      </w:r>
    </w:p>
    <w:p w14:paraId="1A1B3821" w14:textId="77777777" w:rsidR="00B62DFD" w:rsidRDefault="00B62DFD" w:rsidP="00AB1DE7">
      <w:pPr>
        <w:rPr>
          <w:b/>
          <w:sz w:val="28"/>
          <w:szCs w:val="28"/>
          <w:lang w:eastAsia="de-DE"/>
        </w:rPr>
      </w:pPr>
    </w:p>
    <w:p w14:paraId="3B65285A" w14:textId="40B6DBD6" w:rsidR="00B62DFD" w:rsidRPr="007414BF" w:rsidRDefault="00B62DFD" w:rsidP="00B62DFD">
      <w:pPr>
        <w:rPr>
          <w:rFonts w:asciiTheme="minorHAnsi" w:hAnsiTheme="minorHAnsi" w:cstheme="minorHAnsi"/>
        </w:rPr>
      </w:pPr>
      <w:r w:rsidRPr="007414BF">
        <w:rPr>
          <w:rFonts w:asciiTheme="minorHAnsi" w:hAnsiTheme="minorHAnsi" w:cstheme="minorHAnsi"/>
        </w:rPr>
        <w:t>Karlsruhe</w:t>
      </w:r>
      <w:r w:rsidR="00965219">
        <w:rPr>
          <w:rFonts w:asciiTheme="minorHAnsi" w:hAnsiTheme="minorHAnsi" w:cstheme="minorHAnsi"/>
        </w:rPr>
        <w:t>, 23. März</w:t>
      </w:r>
      <w:r w:rsidR="003A1F6D" w:rsidRPr="007414BF">
        <w:rPr>
          <w:rFonts w:asciiTheme="minorHAnsi" w:hAnsiTheme="minorHAnsi" w:cstheme="minorHAnsi"/>
        </w:rPr>
        <w:t xml:space="preserve"> 2022</w:t>
      </w:r>
      <w:r w:rsidRPr="007414BF">
        <w:rPr>
          <w:rFonts w:asciiTheme="minorHAnsi" w:hAnsiTheme="minorHAnsi" w:cstheme="minorHAnsi"/>
        </w:rPr>
        <w:t xml:space="preserve"> – Damit grüne Technologien im Gesamtzyklus nachhaltig sind, ist die Wiederaufbereitung von verschlissenen Geräten und Teilen entscheidend. Die Refabrikation von z.B. Windradrotoren, Getriebezahnrädern, Batteriezellen oder Wasserstofftanks minimiert die Umweltbelastung, indem im Vergleich zur Neuproduktion weniger Rohstoffe und energieintensive Bearbeitungsschritte notwendig sind und zusätzlicher Materialtransport vermieden werden kann. </w:t>
      </w:r>
    </w:p>
    <w:p w14:paraId="6D00A5EF" w14:textId="3123FFF5" w:rsidR="00B62DFD" w:rsidRPr="007414BF" w:rsidRDefault="003A1F6D" w:rsidP="00B62DFD">
      <w:pPr>
        <w:rPr>
          <w:rFonts w:asciiTheme="minorHAnsi" w:hAnsiTheme="minorHAnsi" w:cstheme="minorHAnsi"/>
        </w:rPr>
      </w:pPr>
      <w:r w:rsidRPr="007414BF">
        <w:rPr>
          <w:rFonts w:asciiTheme="minorHAnsi" w:hAnsiTheme="minorHAnsi" w:cstheme="minorHAnsi"/>
        </w:rPr>
        <w:t>D</w:t>
      </w:r>
      <w:r w:rsidR="00B62DFD" w:rsidRPr="007414BF">
        <w:rPr>
          <w:rFonts w:asciiTheme="minorHAnsi" w:hAnsiTheme="minorHAnsi" w:cstheme="minorHAnsi"/>
        </w:rPr>
        <w:t>a sich der Verschleiß hauptsächlich auf Form oder Oberflächeneigenschaften auswirkt</w:t>
      </w:r>
      <w:r w:rsidRPr="007414BF">
        <w:rPr>
          <w:rFonts w:asciiTheme="minorHAnsi" w:hAnsiTheme="minorHAnsi" w:cstheme="minorHAnsi"/>
        </w:rPr>
        <w:t>, ist die Refabrikation bisher mit hohem Arbeitsaufwand verbunden</w:t>
      </w:r>
      <w:r w:rsidR="00B62DFD" w:rsidRPr="007414BF">
        <w:rPr>
          <w:rFonts w:asciiTheme="minorHAnsi" w:hAnsiTheme="minorHAnsi" w:cstheme="minorHAnsi"/>
        </w:rPr>
        <w:t xml:space="preserve">. </w:t>
      </w:r>
      <w:r w:rsidRPr="007414BF">
        <w:rPr>
          <w:rFonts w:asciiTheme="minorHAnsi" w:hAnsiTheme="minorHAnsi" w:cstheme="minorHAnsi"/>
        </w:rPr>
        <w:t>Auch b</w:t>
      </w:r>
      <w:r w:rsidR="00B62DFD" w:rsidRPr="007414BF">
        <w:rPr>
          <w:rFonts w:asciiTheme="minorHAnsi" w:hAnsiTheme="minorHAnsi" w:cstheme="minorHAnsi"/>
        </w:rPr>
        <w:t xml:space="preserve">ei einem roboterbasierten Bearbeitungsverfahren ist mit dem derzeitigen Stand der Technik eine sehr häufige manuelle und damit teure Adaption des Roboterprogramms notwendig. Dies macht die Neuproduktion häufig wirtschaftlicher, obwohl sie deutlich weniger nachhaltig ist. </w:t>
      </w:r>
    </w:p>
    <w:p w14:paraId="4CEABBA7" w14:textId="77777777" w:rsidR="00B62DFD" w:rsidRPr="007414BF" w:rsidRDefault="00B62DFD" w:rsidP="00B62DFD">
      <w:pPr>
        <w:rPr>
          <w:rFonts w:asciiTheme="minorHAnsi" w:hAnsiTheme="minorHAnsi" w:cstheme="minorHAnsi"/>
        </w:rPr>
      </w:pPr>
    </w:p>
    <w:p w14:paraId="39CFBE35" w14:textId="4E1C7250" w:rsidR="003A1F6D" w:rsidRPr="007414BF" w:rsidRDefault="00B62DFD" w:rsidP="003A1F6D">
      <w:pPr>
        <w:autoSpaceDE w:val="0"/>
        <w:autoSpaceDN w:val="0"/>
        <w:adjustRightInd w:val="0"/>
        <w:rPr>
          <w:rFonts w:asciiTheme="minorHAnsi" w:hAnsiTheme="minorHAnsi" w:cstheme="minorHAnsi"/>
        </w:rPr>
      </w:pPr>
      <w:r w:rsidRPr="007414BF">
        <w:rPr>
          <w:rFonts w:asciiTheme="minorHAnsi" w:hAnsiTheme="minorHAnsi" w:cstheme="minorHAnsi"/>
        </w:rPr>
        <w:t xml:space="preserve">Ziel </w:t>
      </w:r>
      <w:r w:rsidR="00C377FD" w:rsidRPr="007414BF">
        <w:rPr>
          <w:rFonts w:asciiTheme="minorHAnsi" w:hAnsiTheme="minorHAnsi" w:cstheme="minorHAnsi"/>
        </w:rPr>
        <w:t>des Forschungsprojekts RoboG</w:t>
      </w:r>
      <w:r w:rsidRPr="007414BF">
        <w:rPr>
          <w:rFonts w:asciiTheme="minorHAnsi" w:hAnsiTheme="minorHAnsi" w:cstheme="minorHAnsi"/>
        </w:rPr>
        <w:t xml:space="preserve">rind ist es daher, eine KI-basierte, flexible Automatisierungslösung zu entwickeln, </w:t>
      </w:r>
      <w:r w:rsidR="002053F7">
        <w:rPr>
          <w:rFonts w:asciiTheme="minorHAnsi" w:hAnsiTheme="minorHAnsi" w:cstheme="minorHAnsi"/>
        </w:rPr>
        <w:t xml:space="preserve">mit der sich der </w:t>
      </w:r>
      <w:r w:rsidRPr="007414BF">
        <w:rPr>
          <w:rFonts w:asciiTheme="minorHAnsi" w:hAnsiTheme="minorHAnsi" w:cstheme="minorHAnsi"/>
        </w:rPr>
        <w:t>Roboter eigenständi</w:t>
      </w:r>
      <w:r w:rsidR="002053F7">
        <w:rPr>
          <w:rFonts w:asciiTheme="minorHAnsi" w:hAnsiTheme="minorHAnsi" w:cstheme="minorHAnsi"/>
        </w:rPr>
        <w:t>g für die Bearbeitungsaufgabe</w:t>
      </w:r>
      <w:r w:rsidRPr="007414BF">
        <w:rPr>
          <w:rFonts w:asciiTheme="minorHAnsi" w:hAnsiTheme="minorHAnsi" w:cstheme="minorHAnsi"/>
        </w:rPr>
        <w:t xml:space="preserve"> programmier</w:t>
      </w:r>
      <w:r w:rsidR="002053F7">
        <w:rPr>
          <w:rFonts w:asciiTheme="minorHAnsi" w:hAnsiTheme="minorHAnsi" w:cstheme="minorHAnsi"/>
        </w:rPr>
        <w:t>en und ein</w:t>
      </w:r>
      <w:r w:rsidRPr="007414BF">
        <w:rPr>
          <w:rFonts w:asciiTheme="minorHAnsi" w:hAnsiTheme="minorHAnsi" w:cstheme="minorHAnsi"/>
        </w:rPr>
        <w:t>richten</w:t>
      </w:r>
      <w:r w:rsidR="002053F7">
        <w:rPr>
          <w:rFonts w:asciiTheme="minorHAnsi" w:hAnsiTheme="minorHAnsi" w:cstheme="minorHAnsi"/>
        </w:rPr>
        <w:t xml:space="preserve"> kann</w:t>
      </w:r>
      <w:r w:rsidRPr="007414BF">
        <w:rPr>
          <w:rFonts w:asciiTheme="minorHAnsi" w:hAnsiTheme="minorHAnsi" w:cstheme="minorHAnsi"/>
        </w:rPr>
        <w:t>.</w:t>
      </w:r>
      <w:r w:rsidR="003A1F6D" w:rsidRPr="007414BF">
        <w:rPr>
          <w:rFonts w:asciiTheme="minorHAnsi" w:hAnsiTheme="minorHAnsi" w:cstheme="minorHAnsi"/>
        </w:rPr>
        <w:t xml:space="preserve"> Das Projekt </w:t>
      </w:r>
      <w:r w:rsidR="003A1F6D" w:rsidRPr="007414BF">
        <w:rPr>
          <w:rFonts w:asciiTheme="minorHAnsi" w:hAnsiTheme="minorHAnsi" w:cstheme="minorHAnsi"/>
          <w:lang w:eastAsia="de-DE"/>
        </w:rPr>
        <w:t>konzentriert sich dabei auf die Prozessschritte Schleifen, Polieren und Entgraten in den Bereichen grüne Mobilität, grüne Energiespeicherung und grüne Stromerzeugung.</w:t>
      </w:r>
    </w:p>
    <w:p w14:paraId="18BDCEE9" w14:textId="2B41CBB3" w:rsidR="00B62DFD" w:rsidRPr="007414BF" w:rsidRDefault="0052053F" w:rsidP="0052053F">
      <w:pPr>
        <w:rPr>
          <w:rFonts w:asciiTheme="minorHAnsi" w:hAnsiTheme="minorHAnsi" w:cstheme="minorHAnsi"/>
        </w:rPr>
      </w:pPr>
      <w:r w:rsidRPr="007414BF">
        <w:rPr>
          <w:rFonts w:asciiTheme="minorHAnsi" w:hAnsiTheme="minorHAnsi" w:cstheme="minorHAnsi"/>
        </w:rPr>
        <w:t xml:space="preserve">KI-Forscher Prof. Marco Huber vom IFF der Universität Stuttgart </w:t>
      </w:r>
      <w:r w:rsidR="00B62DFD" w:rsidRPr="007414BF">
        <w:rPr>
          <w:rFonts w:asciiTheme="minorHAnsi" w:hAnsiTheme="minorHAnsi" w:cstheme="minorHAnsi"/>
        </w:rPr>
        <w:t>erklärt: „Für eine wirtschaftliche Aufarbeitung von Rotorblättern von Windkraftanlagen oder Zahnrädern von Elektromotoren ist ein kostengünstige</w:t>
      </w:r>
      <w:r w:rsidR="003A1F6D" w:rsidRPr="007414BF">
        <w:rPr>
          <w:rFonts w:asciiTheme="minorHAnsi" w:hAnsiTheme="minorHAnsi" w:cstheme="minorHAnsi"/>
        </w:rPr>
        <w:t>s und flexibles S</w:t>
      </w:r>
      <w:r w:rsidR="00B62DFD" w:rsidRPr="007414BF">
        <w:rPr>
          <w:rFonts w:asciiTheme="minorHAnsi" w:hAnsiTheme="minorHAnsi" w:cstheme="minorHAnsi"/>
        </w:rPr>
        <w:t>ystem zur automatisierten Oberflächenbearbeitung notwendig. Durch den Einsatz KI-basierter Softwarelösungen ist es möglich, in einem einzigen Ro</w:t>
      </w:r>
      <w:r w:rsidR="002053F7">
        <w:rPr>
          <w:rFonts w:asciiTheme="minorHAnsi" w:hAnsiTheme="minorHAnsi" w:cstheme="minorHAnsi"/>
        </w:rPr>
        <w:t>botersystem die Objekterfassung und -</w:t>
      </w:r>
      <w:r w:rsidR="00B62DFD" w:rsidRPr="007414BF">
        <w:rPr>
          <w:rFonts w:asciiTheme="minorHAnsi" w:hAnsiTheme="minorHAnsi" w:cstheme="minorHAnsi"/>
        </w:rPr>
        <w:t xml:space="preserve">vermessung, </w:t>
      </w:r>
      <w:r w:rsidR="003A1F6D" w:rsidRPr="007414BF">
        <w:rPr>
          <w:rFonts w:asciiTheme="minorHAnsi" w:hAnsiTheme="minorHAnsi" w:cstheme="minorHAnsi"/>
        </w:rPr>
        <w:t xml:space="preserve">die </w:t>
      </w:r>
      <w:r w:rsidR="00B62DFD" w:rsidRPr="007414BF">
        <w:rPr>
          <w:rFonts w:asciiTheme="minorHAnsi" w:hAnsiTheme="minorHAnsi" w:cstheme="minorHAnsi"/>
        </w:rPr>
        <w:t xml:space="preserve">kraftgeregelte Oberflächenbearbeitung und </w:t>
      </w:r>
      <w:r w:rsidR="003A1F6D" w:rsidRPr="007414BF">
        <w:rPr>
          <w:rFonts w:asciiTheme="minorHAnsi" w:hAnsiTheme="minorHAnsi" w:cstheme="minorHAnsi"/>
        </w:rPr>
        <w:t xml:space="preserve">die </w:t>
      </w:r>
      <w:r w:rsidR="00B62DFD" w:rsidRPr="007414BF">
        <w:rPr>
          <w:rFonts w:asciiTheme="minorHAnsi" w:hAnsiTheme="minorHAnsi" w:cstheme="minorHAnsi"/>
        </w:rPr>
        <w:t>nachgelagerte Sichtprüfung zu integrieren.</w:t>
      </w:r>
      <w:r w:rsidR="004365E2" w:rsidRPr="007414BF">
        <w:rPr>
          <w:rFonts w:asciiTheme="minorHAnsi" w:hAnsiTheme="minorHAnsi" w:cstheme="minorHAnsi"/>
        </w:rPr>
        <w:t>“</w:t>
      </w:r>
      <w:r w:rsidR="00B62DFD" w:rsidRPr="007414BF">
        <w:rPr>
          <w:rFonts w:asciiTheme="minorHAnsi" w:hAnsiTheme="minorHAnsi" w:cstheme="minorHAnsi"/>
        </w:rPr>
        <w:t xml:space="preserve"> </w:t>
      </w:r>
    </w:p>
    <w:p w14:paraId="76957DEF" w14:textId="77777777" w:rsidR="00B62DFD" w:rsidRPr="007414BF" w:rsidRDefault="00B62DFD" w:rsidP="00B62DFD">
      <w:pPr>
        <w:rPr>
          <w:rFonts w:asciiTheme="minorHAnsi" w:hAnsiTheme="minorHAnsi" w:cstheme="minorHAnsi"/>
        </w:rPr>
      </w:pPr>
    </w:p>
    <w:p w14:paraId="065CF1BA" w14:textId="4CAAA546" w:rsidR="00B62DFD" w:rsidRPr="007414BF" w:rsidRDefault="00B62DFD" w:rsidP="00B62DFD">
      <w:pPr>
        <w:autoSpaceDE w:val="0"/>
        <w:autoSpaceDN w:val="0"/>
        <w:adjustRightInd w:val="0"/>
        <w:rPr>
          <w:rFonts w:asciiTheme="minorHAnsi" w:hAnsiTheme="minorHAnsi" w:cstheme="minorHAnsi"/>
          <w:lang w:eastAsia="de-DE"/>
        </w:rPr>
      </w:pPr>
      <w:r w:rsidRPr="007414BF">
        <w:rPr>
          <w:rFonts w:asciiTheme="minorHAnsi" w:hAnsiTheme="minorHAnsi" w:cstheme="minorHAnsi"/>
        </w:rPr>
        <w:t xml:space="preserve">Um einen möglichst hohen Grad an Autonomie und Präzision zu erzielen, wird ein hybrider KI-Ansatz angestrebt, </w:t>
      </w:r>
      <w:r w:rsidR="004365E2" w:rsidRPr="007414BF">
        <w:rPr>
          <w:rFonts w:asciiTheme="minorHAnsi" w:hAnsiTheme="minorHAnsi" w:cstheme="minorHAnsi"/>
        </w:rPr>
        <w:t xml:space="preserve">der </w:t>
      </w:r>
      <w:r w:rsidRPr="007414BF">
        <w:rPr>
          <w:rFonts w:asciiTheme="minorHAnsi" w:hAnsiTheme="minorHAnsi" w:cstheme="minorHAnsi"/>
          <w:lang w:eastAsia="de-DE"/>
        </w:rPr>
        <w:t>sowohl wissensbasierte wie auch lernende,</w:t>
      </w:r>
      <w:r w:rsidR="004365E2" w:rsidRPr="007414BF">
        <w:rPr>
          <w:rFonts w:asciiTheme="minorHAnsi" w:hAnsiTheme="minorHAnsi" w:cstheme="minorHAnsi"/>
          <w:lang w:eastAsia="de-DE"/>
        </w:rPr>
        <w:t xml:space="preserve"> </w:t>
      </w:r>
      <w:r w:rsidRPr="007414BF">
        <w:rPr>
          <w:rFonts w:asciiTheme="minorHAnsi" w:hAnsiTheme="minorHAnsi" w:cstheme="minorHAnsi"/>
          <w:lang w:eastAsia="de-DE"/>
        </w:rPr>
        <w:t>datenbasierte Methoden vereint.</w:t>
      </w:r>
      <w:r w:rsidR="004365E2" w:rsidRPr="007414BF">
        <w:rPr>
          <w:rFonts w:asciiTheme="minorHAnsi" w:hAnsiTheme="minorHAnsi" w:cstheme="minorHAnsi"/>
          <w:lang w:eastAsia="de-DE"/>
        </w:rPr>
        <w:t xml:space="preserve"> </w:t>
      </w:r>
      <w:r w:rsidRPr="007414BF">
        <w:rPr>
          <w:rFonts w:asciiTheme="minorHAnsi" w:hAnsiTheme="minorHAnsi" w:cstheme="minorHAnsi"/>
          <w:lang w:eastAsia="de-DE"/>
        </w:rPr>
        <w:t>„</w:t>
      </w:r>
      <w:r w:rsidR="004365E2" w:rsidRPr="007414BF">
        <w:rPr>
          <w:rFonts w:asciiTheme="minorHAnsi" w:hAnsiTheme="minorHAnsi" w:cstheme="minorHAnsi"/>
          <w:lang w:eastAsia="de-DE"/>
        </w:rPr>
        <w:t>Auf diese Weise</w:t>
      </w:r>
      <w:r w:rsidR="00DA2698" w:rsidRPr="007414BF">
        <w:rPr>
          <w:rFonts w:asciiTheme="minorHAnsi" w:hAnsiTheme="minorHAnsi" w:cstheme="minorHAnsi"/>
          <w:lang w:eastAsia="de-DE"/>
        </w:rPr>
        <w:t xml:space="preserve"> soll der</w:t>
      </w:r>
      <w:r w:rsidRPr="007414BF">
        <w:rPr>
          <w:rFonts w:asciiTheme="minorHAnsi" w:hAnsiTheme="minorHAnsi" w:cstheme="minorHAnsi"/>
          <w:lang w:eastAsia="de-DE"/>
        </w:rPr>
        <w:t xml:space="preserve"> Roboter</w:t>
      </w:r>
      <w:r w:rsidR="00DA2698" w:rsidRPr="007414BF">
        <w:rPr>
          <w:rFonts w:asciiTheme="minorHAnsi" w:hAnsiTheme="minorHAnsi" w:cstheme="minorHAnsi"/>
          <w:lang w:eastAsia="de-DE"/>
        </w:rPr>
        <w:t xml:space="preserve"> in der Lage sein, zur Laufzeit Abweichungen und Oberflächenbeschaffenheit zu antizipieren und sich automatisch zu adaptieren. Erreicht wird dies einerseits durch</w:t>
      </w:r>
      <w:r w:rsidRPr="007414BF">
        <w:rPr>
          <w:rFonts w:asciiTheme="minorHAnsi" w:hAnsiTheme="minorHAnsi" w:cstheme="minorHAnsi"/>
          <w:lang w:eastAsia="de-DE"/>
        </w:rPr>
        <w:t xml:space="preserve"> Vorwissen, welches qualifizierte Werker einbringen können, </w:t>
      </w:r>
      <w:r w:rsidR="00DA2698" w:rsidRPr="007414BF">
        <w:rPr>
          <w:rFonts w:asciiTheme="minorHAnsi" w:hAnsiTheme="minorHAnsi" w:cstheme="minorHAnsi"/>
          <w:lang w:eastAsia="de-DE"/>
        </w:rPr>
        <w:t>und andererseits mittels</w:t>
      </w:r>
      <w:r w:rsidRPr="007414BF">
        <w:rPr>
          <w:rFonts w:asciiTheme="minorHAnsi" w:hAnsiTheme="minorHAnsi" w:cstheme="minorHAnsi"/>
          <w:lang w:eastAsia="de-DE"/>
        </w:rPr>
        <w:t xml:space="preserve"> Sensordaten, z.B. </w:t>
      </w:r>
      <w:r w:rsidR="002053F7">
        <w:rPr>
          <w:rFonts w:asciiTheme="minorHAnsi" w:hAnsiTheme="minorHAnsi" w:cstheme="minorHAnsi"/>
          <w:lang w:eastAsia="de-DE"/>
        </w:rPr>
        <w:t xml:space="preserve">von </w:t>
      </w:r>
      <w:r w:rsidRPr="007414BF">
        <w:rPr>
          <w:rFonts w:asciiTheme="minorHAnsi" w:hAnsiTheme="minorHAnsi" w:cstheme="minorHAnsi"/>
          <w:lang w:eastAsia="de-DE"/>
        </w:rPr>
        <w:t>Kraft-Momenten-Sensoren oder Vision</w:t>
      </w:r>
      <w:r w:rsidR="002053F7">
        <w:rPr>
          <w:rFonts w:asciiTheme="minorHAnsi" w:hAnsiTheme="minorHAnsi" w:cstheme="minorHAnsi"/>
          <w:lang w:eastAsia="de-DE"/>
        </w:rPr>
        <w:t>-</w:t>
      </w:r>
      <w:r w:rsidRPr="007414BF">
        <w:rPr>
          <w:rFonts w:asciiTheme="minorHAnsi" w:hAnsiTheme="minorHAnsi" w:cstheme="minorHAnsi"/>
          <w:lang w:eastAsia="de-DE"/>
        </w:rPr>
        <w:t xml:space="preserve">Sensoren“, so </w:t>
      </w:r>
      <w:r w:rsidR="003A1F6D" w:rsidRPr="007414BF">
        <w:rPr>
          <w:rFonts w:asciiTheme="minorHAnsi" w:hAnsiTheme="minorHAnsi" w:cstheme="minorHAnsi"/>
          <w:lang w:eastAsia="de-DE"/>
        </w:rPr>
        <w:t xml:space="preserve">Dr.-Ing. </w:t>
      </w:r>
      <w:r w:rsidR="003A1F6D" w:rsidRPr="007414BF">
        <w:rPr>
          <w:rFonts w:asciiTheme="minorHAnsi" w:hAnsiTheme="minorHAnsi" w:cstheme="minorHAnsi"/>
        </w:rPr>
        <w:t>Darko Katic, technisc</w:t>
      </w:r>
      <w:r w:rsidR="005F1F0F">
        <w:rPr>
          <w:rFonts w:asciiTheme="minorHAnsi" w:hAnsiTheme="minorHAnsi" w:cstheme="minorHAnsi"/>
        </w:rPr>
        <w:t>her Ansprechpartner für das RoboGrind</w:t>
      </w:r>
      <w:r w:rsidR="003A1F6D" w:rsidRPr="007414BF">
        <w:rPr>
          <w:rFonts w:asciiTheme="minorHAnsi" w:hAnsiTheme="minorHAnsi" w:cstheme="minorHAnsi"/>
        </w:rPr>
        <w:t xml:space="preserve"> Projekt und Senior Teamleiter Künstliche Intelligenz bei ArtiMinds.</w:t>
      </w:r>
    </w:p>
    <w:p w14:paraId="58908846" w14:textId="2C3ED01D" w:rsidR="00DA2698" w:rsidRPr="007414BF" w:rsidRDefault="00DA2698" w:rsidP="00AB1DE7">
      <w:pPr>
        <w:rPr>
          <w:rFonts w:asciiTheme="minorHAnsi" w:hAnsiTheme="minorHAnsi" w:cstheme="minorHAnsi"/>
        </w:rPr>
      </w:pPr>
    </w:p>
    <w:p w14:paraId="557F6367" w14:textId="5D54F202" w:rsidR="00DA2698" w:rsidRPr="002053F7" w:rsidRDefault="007414BF" w:rsidP="00DA2698">
      <w:pPr>
        <w:rPr>
          <w:rFonts w:cs="Calibri"/>
          <w:color w:val="000000"/>
        </w:rPr>
      </w:pPr>
      <w:r w:rsidRPr="007414BF">
        <w:rPr>
          <w:rFonts w:asciiTheme="minorHAnsi" w:hAnsiTheme="minorHAnsi" w:cstheme="minorHAnsi"/>
        </w:rPr>
        <w:t>RoboGrind ist ein von InvestBW gefördertes</w:t>
      </w:r>
      <w:r w:rsidR="00DA2698" w:rsidRPr="007414BF">
        <w:rPr>
          <w:rFonts w:asciiTheme="minorHAnsi" w:hAnsiTheme="minorHAnsi" w:cstheme="minorHAnsi"/>
        </w:rPr>
        <w:t xml:space="preserve"> Gemeinschaftsprojekt </w:t>
      </w:r>
      <w:r w:rsidRPr="007414BF">
        <w:rPr>
          <w:rFonts w:asciiTheme="minorHAnsi" w:hAnsiTheme="minorHAnsi" w:cstheme="minorHAnsi"/>
        </w:rPr>
        <w:t xml:space="preserve">der </w:t>
      </w:r>
      <w:r w:rsidRPr="002053F7">
        <w:rPr>
          <w:rFonts w:asciiTheme="minorHAnsi" w:hAnsiTheme="minorHAnsi" w:cstheme="minorHAnsi"/>
        </w:rPr>
        <w:t>Universität Stuttgart, der DHBW Karlsruhe und</w:t>
      </w:r>
      <w:r w:rsidR="00DA2698" w:rsidRPr="002053F7">
        <w:rPr>
          <w:rFonts w:asciiTheme="minorHAnsi" w:hAnsiTheme="minorHAnsi" w:cstheme="minorHAnsi"/>
        </w:rPr>
        <w:t xml:space="preserve"> SHL </w:t>
      </w:r>
      <w:r w:rsidR="009A0A3E">
        <w:rPr>
          <w:rFonts w:asciiTheme="minorHAnsi" w:hAnsiTheme="minorHAnsi" w:cstheme="minorHAnsi"/>
        </w:rPr>
        <w:t>AG</w:t>
      </w:r>
      <w:r w:rsidRPr="002053F7">
        <w:rPr>
          <w:rFonts w:asciiTheme="minorHAnsi" w:hAnsiTheme="minorHAnsi" w:cstheme="minorHAnsi"/>
        </w:rPr>
        <w:t xml:space="preserve"> und</w:t>
      </w:r>
      <w:r w:rsidR="00DA2698" w:rsidRPr="007414BF">
        <w:rPr>
          <w:rFonts w:asciiTheme="minorHAnsi" w:hAnsiTheme="minorHAnsi" w:cstheme="minorHAnsi"/>
        </w:rPr>
        <w:t xml:space="preserve"> wird vom Robotik-Software und Solution Provider ArtiMinds Robotics koordiniert</w:t>
      </w:r>
      <w:r w:rsidRPr="007414BF">
        <w:rPr>
          <w:rFonts w:asciiTheme="minorHAnsi" w:hAnsiTheme="minorHAnsi" w:cstheme="minorHAnsi"/>
        </w:rPr>
        <w:t xml:space="preserve">. </w:t>
      </w:r>
      <w:r w:rsidR="002053F7">
        <w:rPr>
          <w:rStyle w:val="fontstyle01"/>
        </w:rPr>
        <w:t>Die Projektergebnisse werden nach Projektende im September 2023 in den Angeboten der Partner verwertet.</w:t>
      </w:r>
    </w:p>
    <w:p w14:paraId="55AC696F" w14:textId="0DCFECC5" w:rsidR="00E56B88" w:rsidRDefault="00E56B88" w:rsidP="000238AD"/>
    <w:p w14:paraId="0B0A8535" w14:textId="11E9E388" w:rsidR="00E50777" w:rsidRPr="002053F7" w:rsidRDefault="00B50631" w:rsidP="000238AD">
      <w:hyperlink r:id="rId9" w:history="1">
        <w:r w:rsidR="00E56B88" w:rsidRPr="00CE1D60">
          <w:rPr>
            <w:rStyle w:val="Hyperlink"/>
          </w:rPr>
          <w:t>www.artiminds.com</w:t>
        </w:r>
      </w:hyperlink>
    </w:p>
    <w:p w14:paraId="10AEC232" w14:textId="4980F51C" w:rsidR="00150D03" w:rsidRDefault="00E56B88" w:rsidP="000238AD">
      <w:pPr>
        <w:rPr>
          <w:b/>
        </w:rPr>
      </w:pPr>
      <w:bookmarkStart w:id="0" w:name="_GoBack"/>
      <w:bookmarkEnd w:id="0"/>
      <w:r w:rsidRPr="00E56B88">
        <w:rPr>
          <w:b/>
        </w:rPr>
        <w:lastRenderedPageBreak/>
        <w:t>Bild</w:t>
      </w:r>
      <w:r w:rsidR="007B08FA">
        <w:rPr>
          <w:b/>
        </w:rPr>
        <w:t>material:</w:t>
      </w:r>
    </w:p>
    <w:p w14:paraId="6FBB282F" w14:textId="77777777" w:rsidR="00150D03" w:rsidRDefault="00150D03" w:rsidP="000238AD">
      <w:pPr>
        <w:rPr>
          <w:b/>
        </w:rPr>
      </w:pPr>
    </w:p>
    <w:p w14:paraId="0339E0FD" w14:textId="7A2D9EEE" w:rsidR="00CE1D60" w:rsidRPr="00E56B88" w:rsidRDefault="005E6CEB" w:rsidP="000238AD">
      <w:r w:rsidRPr="005E6CEB">
        <w:rPr>
          <w:noProof/>
          <w:lang w:eastAsia="de-DE"/>
        </w:rPr>
        <w:drawing>
          <wp:inline distT="0" distB="0" distL="0" distR="0" wp14:anchorId="41389715" wp14:editId="1F02ED26">
            <wp:extent cx="3619500" cy="2413000"/>
            <wp:effectExtent l="0" t="0" r="0" b="6350"/>
            <wp:docPr id="4" name="Grafik 4" descr="Y:\10 Marketing\40 PR_Öffentlichkeitsarbeit\152 Pressemeldungen\202202_PM RoboGrind\Bildmaterial\RoboGrind\roboter_entgrat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0 Marketing\40 PR_Öffentlichkeitsarbeit\152 Pressemeldungen\202202_PM RoboGrind\Bildmaterial\RoboGrind\roboter_entgraten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901" cy="2413267"/>
                    </a:xfrm>
                    <a:prstGeom prst="rect">
                      <a:avLst/>
                    </a:prstGeom>
                    <a:noFill/>
                    <a:ln>
                      <a:noFill/>
                    </a:ln>
                  </pic:spPr>
                </pic:pic>
              </a:graphicData>
            </a:graphic>
          </wp:inline>
        </w:drawing>
      </w:r>
    </w:p>
    <w:p w14:paraId="4DDC8AA4" w14:textId="6D99C449" w:rsidR="00E56B88" w:rsidRPr="00E56B88" w:rsidRDefault="00E56B88" w:rsidP="000238AD"/>
    <w:p w14:paraId="03083E5D" w14:textId="2937E4C3" w:rsidR="00B810E0" w:rsidRDefault="0074589B" w:rsidP="00B810E0">
      <w:r>
        <w:t xml:space="preserve">Bild 1: </w:t>
      </w:r>
      <w:r w:rsidR="0039705D">
        <w:t xml:space="preserve">Beim Entgraten von Schnittkanten </w:t>
      </w:r>
      <w:r w:rsidR="001A5429">
        <w:t>erschweren die hohen</w:t>
      </w:r>
      <w:r w:rsidR="0039705D">
        <w:t xml:space="preserve"> Prozessanforderungen hinsichtlich Präzision und gleichbleibender Qualität </w:t>
      </w:r>
      <w:r w:rsidR="001A5429">
        <w:t>eine automatisierte Verarbeitung</w:t>
      </w:r>
      <w:r w:rsidR="00B810E0">
        <w:t>; Quel</w:t>
      </w:r>
      <w:r w:rsidR="00B810E0" w:rsidRPr="009D33D9">
        <w:t xml:space="preserve">le: </w:t>
      </w:r>
      <w:r w:rsidR="005E6CEB" w:rsidRPr="005E6CEB">
        <w:t>© Fraunhofer IPA, Fotograf: Rainer Bez</w:t>
      </w:r>
    </w:p>
    <w:p w14:paraId="19E8A502" w14:textId="380A6D1A" w:rsidR="00E56B88" w:rsidRDefault="00E56B88" w:rsidP="000238AD"/>
    <w:p w14:paraId="08B0FD53" w14:textId="67AB6475" w:rsidR="00CE1D60" w:rsidRDefault="00CE1D60" w:rsidP="000238AD"/>
    <w:p w14:paraId="586C2E68" w14:textId="4233EB67" w:rsidR="0074589B" w:rsidRDefault="005E6CEB" w:rsidP="000238AD">
      <w:r w:rsidRPr="005E6CEB">
        <w:rPr>
          <w:noProof/>
          <w:lang w:eastAsia="de-DE"/>
        </w:rPr>
        <w:drawing>
          <wp:inline distT="0" distB="0" distL="0" distR="0" wp14:anchorId="64E143E0" wp14:editId="47DF170E">
            <wp:extent cx="5082540" cy="3510831"/>
            <wp:effectExtent l="0" t="0" r="3810" b="0"/>
            <wp:docPr id="7" name="Grafik 7" descr="Y:\10 Marketing\40 PR_Öffentlichkeitsarbeit\152 Pressemeldungen\202202_PM RoboGrind\Bildmaterial\Bild 2_Gesamtarchitektur RoboGr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10 Marketing\40 PR_Öffentlichkeitsarbeit\152 Pressemeldungen\202202_PM RoboGrind\Bildmaterial\Bild 2_Gesamtarchitektur RoboGri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0686" cy="3516458"/>
                    </a:xfrm>
                    <a:prstGeom prst="rect">
                      <a:avLst/>
                    </a:prstGeom>
                    <a:noFill/>
                    <a:ln>
                      <a:noFill/>
                    </a:ln>
                  </pic:spPr>
                </pic:pic>
              </a:graphicData>
            </a:graphic>
          </wp:inline>
        </w:drawing>
      </w:r>
    </w:p>
    <w:p w14:paraId="16C85DAC" w14:textId="77777777" w:rsidR="006379AB" w:rsidRDefault="006379AB" w:rsidP="009D33D9"/>
    <w:p w14:paraId="66A1D4CA" w14:textId="57EF6A28" w:rsidR="00CE1D60" w:rsidRDefault="0074589B" w:rsidP="009D33D9">
      <w:r>
        <w:t xml:space="preserve">Bild 2: </w:t>
      </w:r>
      <w:r w:rsidR="005E6CEB">
        <w:t>Das Forschungsprojekts RoboGrind basiert auf einem hybriden KI-Ansatz, der sowohl wissensbasierte als auch lernende datenbasierte Methoden vereint</w:t>
      </w:r>
      <w:r w:rsidR="009D33D9">
        <w:t>; Quel</w:t>
      </w:r>
      <w:r w:rsidR="009D33D9" w:rsidRPr="009D33D9">
        <w:t xml:space="preserve">le: </w:t>
      </w:r>
      <w:r w:rsidR="005E6CEB">
        <w:t>Projektgruppe RoboGrind</w:t>
      </w:r>
    </w:p>
    <w:p w14:paraId="5E6D807A" w14:textId="1961EF80" w:rsidR="00806093" w:rsidRDefault="00806093" w:rsidP="009D33D9"/>
    <w:p w14:paraId="1885C1A6" w14:textId="2A4C4AE4" w:rsidR="00D13D02" w:rsidRDefault="00D13D02" w:rsidP="009D33D9">
      <w:r w:rsidRPr="00D13D02">
        <w:rPr>
          <w:noProof/>
          <w:lang w:eastAsia="de-DE"/>
        </w:rPr>
        <w:lastRenderedPageBreak/>
        <w:drawing>
          <wp:inline distT="0" distB="0" distL="0" distR="0" wp14:anchorId="109D23D9" wp14:editId="54AB5130">
            <wp:extent cx="1920240" cy="2562321"/>
            <wp:effectExtent l="0" t="0" r="3810" b="9525"/>
            <wp:docPr id="2" name="Grafik 2" descr="Y:\13 Bilder allgemein\40 team\TeamleiterShoot\Finale\Darko\02 - lach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3 Bilder allgemein\40 team\TeamleiterShoot\Finale\Darko\02 - lache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906" cy="2575219"/>
                    </a:xfrm>
                    <a:prstGeom prst="rect">
                      <a:avLst/>
                    </a:prstGeom>
                    <a:noFill/>
                    <a:ln>
                      <a:noFill/>
                    </a:ln>
                  </pic:spPr>
                </pic:pic>
              </a:graphicData>
            </a:graphic>
          </wp:inline>
        </w:drawing>
      </w:r>
    </w:p>
    <w:p w14:paraId="58A1CD29" w14:textId="77777777" w:rsidR="00D13D02" w:rsidRDefault="00D13D02" w:rsidP="009D33D9"/>
    <w:p w14:paraId="2E3176ED" w14:textId="1DDCEB09" w:rsidR="00CE1D60" w:rsidRDefault="00806093" w:rsidP="0074589B">
      <w:r>
        <w:t>Bild</w:t>
      </w:r>
      <w:r w:rsidR="00D13D02">
        <w:t xml:space="preserve"> 3</w:t>
      </w:r>
      <w:r>
        <w:t xml:space="preserve">: Darko Katic, technischer Ansprechpartner für das </w:t>
      </w:r>
      <w:r w:rsidR="007414BF">
        <w:t xml:space="preserve">Projekt </w:t>
      </w:r>
      <w:r w:rsidR="00221631">
        <w:t>RoboGrind</w:t>
      </w:r>
      <w:r>
        <w:t xml:space="preserve"> und </w:t>
      </w:r>
      <w:r w:rsidR="00221631">
        <w:t xml:space="preserve">Senior </w:t>
      </w:r>
      <w:r>
        <w:t>Teamleiter Künstliche Intelligenz, ArtiMinds Robotics GmbH</w:t>
      </w:r>
      <w:r w:rsidR="000258EE">
        <w:t xml:space="preserve">; Quelle: </w:t>
      </w:r>
      <w:r w:rsidR="000258EE" w:rsidRPr="009D33D9">
        <w:t>ArtiMinds Robotics GmbH</w:t>
      </w:r>
    </w:p>
    <w:p w14:paraId="3F318BAA" w14:textId="2BBE7436" w:rsidR="00126D5D" w:rsidRDefault="00126D5D" w:rsidP="0074589B"/>
    <w:p w14:paraId="447D0BDE" w14:textId="77777777" w:rsidR="00126D5D" w:rsidRDefault="00126D5D" w:rsidP="0074589B"/>
    <w:p w14:paraId="12001728" w14:textId="25FEE118" w:rsidR="00126D5D" w:rsidRDefault="00126D5D" w:rsidP="0074589B"/>
    <w:p w14:paraId="3E0E1063" w14:textId="6F95279C" w:rsidR="00126D5D" w:rsidRDefault="00126D5D" w:rsidP="0074589B">
      <w:r w:rsidRPr="00126D5D">
        <w:rPr>
          <w:noProof/>
          <w:lang w:eastAsia="de-DE"/>
        </w:rPr>
        <w:drawing>
          <wp:inline distT="0" distB="0" distL="0" distR="0" wp14:anchorId="032B4E18" wp14:editId="5C1109FA">
            <wp:extent cx="2491740" cy="325791"/>
            <wp:effectExtent l="0" t="0" r="3810" b="0"/>
            <wp:docPr id="5" name="Grafik 5" descr="X:\2003 Active Projects\3015 Invest bw - Robogrind\Robogrind Logo\Robogrind_Logo final\Robogrind_Logo_lang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003 Active Projects\3015 Invest bw - Robogrind\Robogrind Logo\Robogrind_Logo final\Robogrind_Logo_lang_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7558" cy="335704"/>
                    </a:xfrm>
                    <a:prstGeom prst="rect">
                      <a:avLst/>
                    </a:prstGeom>
                    <a:noFill/>
                    <a:ln>
                      <a:noFill/>
                    </a:ln>
                  </pic:spPr>
                </pic:pic>
              </a:graphicData>
            </a:graphic>
          </wp:inline>
        </w:drawing>
      </w:r>
    </w:p>
    <w:p w14:paraId="533A3ABA" w14:textId="77777777" w:rsidR="00126D5D" w:rsidRDefault="00126D5D" w:rsidP="0074589B"/>
    <w:p w14:paraId="366746DC" w14:textId="77777777" w:rsidR="00126D5D" w:rsidRPr="00126D5D" w:rsidRDefault="00126D5D" w:rsidP="00126D5D">
      <w:pPr>
        <w:rPr>
          <w:lang w:val="en-US"/>
        </w:rPr>
      </w:pPr>
      <w:r w:rsidRPr="00126D5D">
        <w:rPr>
          <w:lang w:val="en-US"/>
        </w:rPr>
        <w:t>Bild 4: RoboGrind Logo; Quelle: ArtiMinds Robotics GmbH</w:t>
      </w:r>
    </w:p>
    <w:p w14:paraId="2E13816B" w14:textId="270EC785" w:rsidR="002C284C" w:rsidRPr="00126D5D" w:rsidRDefault="002C284C" w:rsidP="000238AD">
      <w:pPr>
        <w:rPr>
          <w:lang w:val="en-US"/>
        </w:rPr>
      </w:pPr>
    </w:p>
    <w:p w14:paraId="2394E542" w14:textId="77777777" w:rsidR="006379AB" w:rsidRPr="00126D5D" w:rsidRDefault="006379AB" w:rsidP="000238AD">
      <w:pPr>
        <w:rPr>
          <w:lang w:val="en-US"/>
        </w:rPr>
      </w:pPr>
    </w:p>
    <w:p w14:paraId="25371039" w14:textId="533DA165" w:rsidR="00C11294" w:rsidRDefault="002C284C" w:rsidP="00275097">
      <w:pPr>
        <w:spacing w:after="240"/>
        <w:jc w:val="center"/>
        <w:rPr>
          <w:rFonts w:cs="Arial"/>
        </w:rPr>
      </w:pPr>
      <w:r>
        <w:rPr>
          <w:rFonts w:cs="Arial"/>
        </w:rPr>
        <w:t>***</w:t>
      </w:r>
    </w:p>
    <w:p w14:paraId="6CD2BEF5" w14:textId="3F00D001" w:rsidR="002C284C" w:rsidRPr="00C11294" w:rsidRDefault="002C284C" w:rsidP="00C11294">
      <w:pPr>
        <w:spacing w:after="240"/>
        <w:rPr>
          <w:rFonts w:cs="Arial"/>
        </w:rPr>
      </w:pPr>
      <w:r>
        <w:rPr>
          <w:b/>
        </w:rPr>
        <w:t>Hintergrundinformationen zu</w:t>
      </w:r>
      <w:r w:rsidRPr="002C284C">
        <w:rPr>
          <w:b/>
        </w:rPr>
        <w:t xml:space="preserve"> ArtiMinds Robotics:</w:t>
      </w:r>
    </w:p>
    <w:p w14:paraId="16D05678" w14:textId="54524F22" w:rsidR="002C284C" w:rsidRDefault="002C284C" w:rsidP="002C284C">
      <w:pPr>
        <w:suppressAutoHyphens/>
        <w:jc w:val="both"/>
      </w:pPr>
      <w:r>
        <w:t xml:space="preserve">Die ArtiMinds Robotics GmbH wurde 2013 </w:t>
      </w:r>
      <w:r>
        <w:rPr>
          <w:rFonts w:cs="Arial"/>
        </w:rPr>
        <w:t>als Spin-Off des Karlsruher Instituts für Technologie (KIT) gegründet.</w:t>
      </w:r>
      <w:r>
        <w:t xml:space="preserve"> Die Vision des Technologieunternehmens: Softwarelösungen zu entwickeln, die das Programmieren und Bedienen von Industrierobotern vereinfachen und ei</w:t>
      </w:r>
      <w:r w:rsidR="00C00C5B">
        <w:t xml:space="preserve">ne kosteneffiziente Integration und Instandhaltung </w:t>
      </w:r>
      <w:r w:rsidR="00795D0D">
        <w:t xml:space="preserve">sowie flexible Automatisierung </w:t>
      </w:r>
      <w:r>
        <w:t xml:space="preserve">ermöglichen. </w:t>
      </w:r>
      <w:r w:rsidR="00491DB9">
        <w:t>ArtiMinds begleitet den Anwender von der Planung, Programmierung, Simulation und Visualisierung bis hin zur Inbetriebnahme, Wartung und Optimierung</w:t>
      </w:r>
      <w:r w:rsidR="00807753">
        <w:t xml:space="preserve"> seiner Roboterapplikationen</w:t>
      </w:r>
      <w:r w:rsidR="00491DB9">
        <w:t>.</w:t>
      </w:r>
    </w:p>
    <w:p w14:paraId="2EAD1342" w14:textId="77777777" w:rsidR="00C00C5B" w:rsidRPr="003E1138" w:rsidRDefault="00C00C5B" w:rsidP="00C00C5B">
      <w:pPr>
        <w:suppressAutoHyphens/>
        <w:jc w:val="both"/>
        <w:rPr>
          <w:rFonts w:cs="Arial"/>
        </w:rPr>
      </w:pPr>
      <w:r>
        <w:t>Mit einem Team von über 40 Mitarbeitern und rund 20 internationalen Vertriebspartnern betreut ArtiMinds Robotics Kunden aus unterschiedlichsten Branchen in über 20 Ländern</w:t>
      </w:r>
      <w:r>
        <w:rPr>
          <w:rFonts w:cs="Arial"/>
        </w:rPr>
        <w:t xml:space="preserve">. </w:t>
      </w:r>
    </w:p>
    <w:p w14:paraId="40C8A138" w14:textId="77777777" w:rsidR="00C00C5B" w:rsidRDefault="00C00C5B" w:rsidP="00C00C5B">
      <w:pPr>
        <w:suppressAutoHyphens/>
        <w:jc w:val="both"/>
      </w:pPr>
      <w:r>
        <w:t>Zu den Anwendern der ArtiMinds Softwarelösungen zählen international agierende Fertigungs- und Technologieunternehmen aus der Automotive-, Elektrotechnik- und Konsumgüterindustrie sowie Anlagen- und Maschinenbauer.</w:t>
      </w:r>
    </w:p>
    <w:p w14:paraId="35D18E98" w14:textId="0DD12D3B" w:rsidR="00854431" w:rsidRPr="006379AB" w:rsidRDefault="002C284C" w:rsidP="006379AB">
      <w:pPr>
        <w:suppressAutoHyphens/>
        <w:jc w:val="both"/>
      </w:pPr>
      <w:r>
        <w:t>Die Produkte A</w:t>
      </w:r>
      <w:r w:rsidR="00C00C5B">
        <w:t>rtiMinds RPS und LAR unterstützen</w:t>
      </w:r>
      <w:r>
        <w:t xml:space="preserve"> eine Vielzahl an Roboterherstellern sowie die gängigsten Greifer, Kamerasysteme und Kraft-Momenten-Sensoren</w:t>
      </w:r>
      <w:r w:rsidR="00C00C5B">
        <w:t xml:space="preserve"> und bilden damit die perfekte Basis für eine flexible Automatisierung. </w:t>
      </w:r>
      <w:r>
        <w:t>Die grafische</w:t>
      </w:r>
      <w:r w:rsidR="007F2797">
        <w:t>,</w:t>
      </w:r>
      <w:r>
        <w:t xml:space="preserve"> intuitive Benutzeroberfläche ersetzt das textuelle Programmieren und macht spezifische Programmierkenntnisse überflüssig. </w:t>
      </w:r>
      <w:r w:rsidR="008E07C7">
        <w:t>Per D</w:t>
      </w:r>
      <w:r w:rsidR="00C00C5B">
        <w:t xml:space="preserve">rag </w:t>
      </w:r>
      <w:r w:rsidR="008E07C7">
        <w:t>and D</w:t>
      </w:r>
      <w:r w:rsidR="00C00C5B">
        <w:t xml:space="preserve">rop wählt der Anwender die gewünschten </w:t>
      </w:r>
      <w:r>
        <w:t xml:space="preserve">Funktionen und Bewegungen aus vorgefertigten Templates </w:t>
      </w:r>
      <w:r w:rsidR="00C00C5B">
        <w:t>aus und generiert sein Programm</w:t>
      </w:r>
      <w:r w:rsidR="007F2797">
        <w:t xml:space="preserve"> in der nativen Roboterprogrammiersprache</w:t>
      </w:r>
      <w:r>
        <w:t>. So können selbst komplexe sensor-adaptive A</w:t>
      </w:r>
      <w:r w:rsidR="00C00C5B">
        <w:t>pplikationen</w:t>
      </w:r>
      <w:r>
        <w:t xml:space="preserve"> robust und </w:t>
      </w:r>
      <w:r w:rsidR="00251AFF">
        <w:t>effizient</w:t>
      </w:r>
      <w:r>
        <w:t xml:space="preserve"> umgesetzt werden.</w:t>
      </w:r>
      <w:r w:rsidRPr="003E1138">
        <w:t xml:space="preserve"> </w:t>
      </w:r>
      <w:r w:rsidR="00833739">
        <w:t>Mit den</w:t>
      </w:r>
      <w:r w:rsidR="006F4814">
        <w:t xml:space="preserve"> durch die LAR</w:t>
      </w:r>
      <w:r w:rsidR="00833739">
        <w:t xml:space="preserve"> automatisch erfassten und aufbereiteten Sensordaten </w:t>
      </w:r>
      <w:r w:rsidR="006F4814">
        <w:t>erhält der Anwender essentielle Einblicke in seine Prozesse, um diese im weiteren Betrieb kontinuierlich zu optimieren.</w:t>
      </w:r>
    </w:p>
    <w:p w14:paraId="25ED28CB" w14:textId="77379C61" w:rsidR="006379AB" w:rsidRDefault="006379AB" w:rsidP="009D7359">
      <w:pPr>
        <w:spacing w:before="360" w:after="120"/>
        <w:rPr>
          <w:rFonts w:cs="Arial"/>
          <w:b/>
        </w:rPr>
      </w:pPr>
    </w:p>
    <w:p w14:paraId="31568581" w14:textId="33858FDF" w:rsidR="009D7359" w:rsidRPr="00237585" w:rsidRDefault="009D7359" w:rsidP="009D7359">
      <w:pPr>
        <w:spacing w:before="360" w:after="120"/>
        <w:rPr>
          <w:rFonts w:cs="Arial"/>
          <w:b/>
        </w:rPr>
      </w:pPr>
      <w:r w:rsidRPr="00237585">
        <w:rPr>
          <w:rFonts w:cs="Arial"/>
          <w:b/>
        </w:rPr>
        <w:t>Pressekontakt:</w:t>
      </w:r>
    </w:p>
    <w:tbl>
      <w:tblPr>
        <w:tblW w:w="4644" w:type="dxa"/>
        <w:tblLook w:val="04A0" w:firstRow="1" w:lastRow="0" w:firstColumn="1" w:lastColumn="0" w:noHBand="0" w:noVBand="1"/>
      </w:tblPr>
      <w:tblGrid>
        <w:gridCol w:w="4644"/>
      </w:tblGrid>
      <w:tr w:rsidR="009D7359" w:rsidRPr="00C310B3" w14:paraId="131701B9" w14:textId="77777777" w:rsidTr="009926B8">
        <w:tc>
          <w:tcPr>
            <w:tcW w:w="4644" w:type="dxa"/>
            <w:shd w:val="clear" w:color="auto" w:fill="auto"/>
          </w:tcPr>
          <w:p w14:paraId="5F4C7450" w14:textId="77777777" w:rsidR="009D7359" w:rsidRPr="00C310B3" w:rsidRDefault="009D7359" w:rsidP="009926B8">
            <w:pPr>
              <w:tabs>
                <w:tab w:val="left" w:pos="4536"/>
              </w:tabs>
              <w:rPr>
                <w:rFonts w:cs="Arial"/>
              </w:rPr>
            </w:pPr>
            <w:r>
              <w:rPr>
                <w:rFonts w:cs="Arial"/>
                <w:bCs/>
              </w:rPr>
              <w:t>ArtiMinds Robotics</w:t>
            </w:r>
            <w:r w:rsidRPr="00C310B3">
              <w:rPr>
                <w:rFonts w:cs="Arial"/>
                <w:bCs/>
              </w:rPr>
              <w:t xml:space="preserve"> GmbH </w:t>
            </w:r>
          </w:p>
        </w:tc>
      </w:tr>
      <w:tr w:rsidR="009D7359" w:rsidRPr="00C310B3" w14:paraId="327CBB4C" w14:textId="77777777" w:rsidTr="009926B8">
        <w:tc>
          <w:tcPr>
            <w:tcW w:w="4644" w:type="dxa"/>
            <w:shd w:val="clear" w:color="auto" w:fill="auto"/>
          </w:tcPr>
          <w:p w14:paraId="74A9D5D1" w14:textId="77777777" w:rsidR="009D7359" w:rsidRPr="00C310B3" w:rsidRDefault="009D7359" w:rsidP="009926B8">
            <w:pPr>
              <w:tabs>
                <w:tab w:val="left" w:pos="4536"/>
              </w:tabs>
              <w:rPr>
                <w:rFonts w:cs="Arial"/>
                <w:bCs/>
              </w:rPr>
            </w:pPr>
            <w:r>
              <w:rPr>
                <w:rFonts w:cs="Arial"/>
              </w:rPr>
              <w:t>Albert-Nestler-Str. 11</w:t>
            </w:r>
          </w:p>
        </w:tc>
      </w:tr>
      <w:tr w:rsidR="009D7359" w:rsidRPr="00C310B3" w14:paraId="4896A4DE" w14:textId="77777777" w:rsidTr="009926B8">
        <w:tc>
          <w:tcPr>
            <w:tcW w:w="4644" w:type="dxa"/>
            <w:shd w:val="clear" w:color="auto" w:fill="auto"/>
          </w:tcPr>
          <w:p w14:paraId="762A1C90" w14:textId="77777777" w:rsidR="009D7359" w:rsidRPr="00C310B3" w:rsidRDefault="009D7359" w:rsidP="009926B8">
            <w:pPr>
              <w:rPr>
                <w:rFonts w:cs="Arial"/>
              </w:rPr>
            </w:pPr>
            <w:r w:rsidRPr="00C310B3">
              <w:rPr>
                <w:rFonts w:cs="Arial"/>
              </w:rPr>
              <w:t>7</w:t>
            </w:r>
            <w:r>
              <w:rPr>
                <w:rFonts w:cs="Arial"/>
              </w:rPr>
              <w:t>6131 Karlsruhe</w:t>
            </w:r>
            <w:r w:rsidRPr="00C310B3">
              <w:rPr>
                <w:rFonts w:cs="Arial"/>
              </w:rPr>
              <w:t xml:space="preserve">, Germany </w:t>
            </w:r>
            <w:r w:rsidRPr="00C310B3">
              <w:rPr>
                <w:rFonts w:cs="Arial"/>
              </w:rPr>
              <w:br/>
            </w:r>
          </w:p>
        </w:tc>
      </w:tr>
      <w:tr w:rsidR="009D7359" w:rsidRPr="00C310B3" w14:paraId="63564699" w14:textId="77777777" w:rsidTr="009926B8">
        <w:tc>
          <w:tcPr>
            <w:tcW w:w="4644" w:type="dxa"/>
            <w:shd w:val="clear" w:color="auto" w:fill="auto"/>
          </w:tcPr>
          <w:p w14:paraId="563FA97F" w14:textId="77777777" w:rsidR="009D7359" w:rsidRPr="00C310B3" w:rsidRDefault="009D7359" w:rsidP="009926B8">
            <w:pPr>
              <w:rPr>
                <w:rFonts w:cs="Arial"/>
              </w:rPr>
            </w:pPr>
            <w:r w:rsidRPr="00C310B3">
              <w:rPr>
                <w:rFonts w:cs="Arial"/>
              </w:rPr>
              <w:t>Silke Glasstetter</w:t>
            </w:r>
          </w:p>
        </w:tc>
      </w:tr>
      <w:tr w:rsidR="009D7359" w:rsidRPr="00C310B3" w14:paraId="361EC7B6" w14:textId="77777777" w:rsidTr="009926B8">
        <w:tc>
          <w:tcPr>
            <w:tcW w:w="4644" w:type="dxa"/>
            <w:shd w:val="clear" w:color="auto" w:fill="auto"/>
          </w:tcPr>
          <w:p w14:paraId="7FDF5723" w14:textId="77777777" w:rsidR="009D7359" w:rsidRPr="00C310B3" w:rsidRDefault="009D7359" w:rsidP="009926B8">
            <w:pPr>
              <w:rPr>
                <w:rFonts w:cs="Arial"/>
              </w:rPr>
            </w:pPr>
            <w:r>
              <w:rPr>
                <w:rFonts w:cs="Arial"/>
              </w:rPr>
              <w:t>Head of Marketing</w:t>
            </w:r>
          </w:p>
        </w:tc>
      </w:tr>
      <w:tr w:rsidR="009D7359" w:rsidRPr="00C310B3" w14:paraId="1B6EA1F5" w14:textId="77777777" w:rsidTr="009926B8">
        <w:tc>
          <w:tcPr>
            <w:tcW w:w="4644" w:type="dxa"/>
            <w:shd w:val="clear" w:color="auto" w:fill="auto"/>
          </w:tcPr>
          <w:p w14:paraId="55E05D78" w14:textId="49D65EB6" w:rsidR="009D7359" w:rsidRPr="00C178B9" w:rsidRDefault="009D7359" w:rsidP="009926B8">
            <w:pPr>
              <w:rPr>
                <w:rFonts w:cs="Arial"/>
              </w:rPr>
            </w:pPr>
            <w:r w:rsidRPr="00C178B9">
              <w:rPr>
                <w:rFonts w:cs="Arial"/>
              </w:rPr>
              <w:t>Tel.</w:t>
            </w:r>
            <w:r w:rsidRPr="00C178B9">
              <w:rPr>
                <w:rFonts w:cs="Arial"/>
              </w:rPr>
              <w:tab/>
              <w:t xml:space="preserve">+49 </w:t>
            </w:r>
            <w:r w:rsidR="00965219">
              <w:rPr>
                <w:rFonts w:cs="Arial"/>
              </w:rPr>
              <w:t xml:space="preserve">721 </w:t>
            </w:r>
            <w:r>
              <w:rPr>
                <w:rFonts w:cs="Arial"/>
              </w:rPr>
              <w:t>509998 -21</w:t>
            </w:r>
          </w:p>
        </w:tc>
      </w:tr>
      <w:tr w:rsidR="009D7359" w:rsidRPr="00C310B3" w14:paraId="296555E4" w14:textId="77777777" w:rsidTr="009926B8">
        <w:tc>
          <w:tcPr>
            <w:tcW w:w="4644" w:type="dxa"/>
            <w:shd w:val="clear" w:color="auto" w:fill="auto"/>
          </w:tcPr>
          <w:p w14:paraId="7E47F3EA" w14:textId="77777777" w:rsidR="009D7359" w:rsidRPr="00C310B3" w:rsidRDefault="009D7359" w:rsidP="009926B8">
            <w:pPr>
              <w:rPr>
                <w:rFonts w:cs="Arial"/>
              </w:rPr>
            </w:pPr>
            <w:r w:rsidRPr="00C310B3">
              <w:rPr>
                <w:rFonts w:cs="Arial"/>
              </w:rPr>
              <w:t>E-Mail</w:t>
            </w:r>
            <w:r w:rsidRPr="00C310B3">
              <w:rPr>
                <w:rFonts w:cs="Arial"/>
              </w:rPr>
              <w:tab/>
            </w:r>
            <w:hyperlink r:id="rId14" w:history="1">
              <w:r w:rsidRPr="00E02E78">
                <w:rPr>
                  <w:rStyle w:val="Hyperlink"/>
                  <w:rFonts w:cs="Arial"/>
                </w:rPr>
                <w:t>silke.glasstetter@artiminds.com</w:t>
              </w:r>
            </w:hyperlink>
          </w:p>
        </w:tc>
      </w:tr>
      <w:tr w:rsidR="009D7359" w:rsidRPr="00C310B3" w14:paraId="28566E5F" w14:textId="77777777" w:rsidTr="009926B8">
        <w:trPr>
          <w:trHeight w:val="106"/>
        </w:trPr>
        <w:tc>
          <w:tcPr>
            <w:tcW w:w="4644" w:type="dxa"/>
            <w:shd w:val="clear" w:color="auto" w:fill="auto"/>
          </w:tcPr>
          <w:p w14:paraId="2F9CC54D" w14:textId="77777777" w:rsidR="009D7359" w:rsidRPr="00C310B3" w:rsidRDefault="009D7359" w:rsidP="009926B8">
            <w:pPr>
              <w:rPr>
                <w:rFonts w:cs="Arial"/>
              </w:rPr>
            </w:pPr>
            <w:r w:rsidRPr="00C310B3">
              <w:rPr>
                <w:rFonts w:cs="Arial"/>
              </w:rPr>
              <w:t>Web</w:t>
            </w:r>
            <w:r w:rsidRPr="00C310B3">
              <w:rPr>
                <w:rFonts w:cs="Arial"/>
              </w:rPr>
              <w:tab/>
            </w:r>
            <w:hyperlink r:id="rId15" w:history="1">
              <w:r w:rsidRPr="00E02E78">
                <w:rPr>
                  <w:rStyle w:val="Hyperlink"/>
                  <w:rFonts w:cs="Arial"/>
                </w:rPr>
                <w:t>www.artiminds.com</w:t>
              </w:r>
            </w:hyperlink>
            <w:r w:rsidRPr="00C310B3">
              <w:rPr>
                <w:rFonts w:cs="Arial"/>
              </w:rPr>
              <w:t xml:space="preserve"> </w:t>
            </w:r>
          </w:p>
          <w:p w14:paraId="2C49DAAA" w14:textId="77777777" w:rsidR="009D7359" w:rsidRPr="00C310B3" w:rsidRDefault="009D7359" w:rsidP="009926B8">
            <w:pPr>
              <w:ind w:left="708"/>
              <w:rPr>
                <w:rFonts w:cs="Arial"/>
              </w:rPr>
            </w:pPr>
          </w:p>
        </w:tc>
      </w:tr>
    </w:tbl>
    <w:p w14:paraId="4769C0F4" w14:textId="77777777" w:rsidR="009D7359" w:rsidRPr="00037F1E" w:rsidRDefault="009D7359" w:rsidP="008C3261">
      <w:pPr>
        <w:rPr>
          <w:rFonts w:cs="Arial"/>
        </w:rPr>
      </w:pPr>
    </w:p>
    <w:sectPr w:rsidR="009D7359" w:rsidRPr="00037F1E" w:rsidSect="005D03AE">
      <w:headerReference w:type="even" r:id="rId16"/>
      <w:headerReference w:type="default" r:id="rId17"/>
      <w:footerReference w:type="default" r:id="rId18"/>
      <w:pgSz w:w="11906" w:h="16838"/>
      <w:pgMar w:top="1701" w:right="1418" w:bottom="1134" w:left="1418"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D8BFD" w14:textId="77777777" w:rsidR="00341E4E" w:rsidRDefault="00341E4E" w:rsidP="00890F3E">
      <w:r>
        <w:separator/>
      </w:r>
    </w:p>
  </w:endnote>
  <w:endnote w:type="continuationSeparator" w:id="0">
    <w:p w14:paraId="26F63D57" w14:textId="77777777" w:rsidR="00341E4E" w:rsidRDefault="00341E4E" w:rsidP="0089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F52E" w14:textId="0D86E07F" w:rsidR="005F4893" w:rsidRPr="0008376C" w:rsidRDefault="0008376C" w:rsidP="0008376C">
    <w:pPr>
      <w:tabs>
        <w:tab w:val="center" w:pos="6521"/>
        <w:tab w:val="right" w:pos="7371"/>
      </w:tabs>
      <w:rPr>
        <w:noProof/>
        <w:color w:val="282828"/>
        <w:sz w:val="14"/>
        <w:szCs w:val="14"/>
      </w:rPr>
    </w:pPr>
    <w:r>
      <w:rPr>
        <w:noProof/>
        <w:lang w:eastAsia="de-DE"/>
      </w:rPr>
      <w:drawing>
        <wp:anchor distT="0" distB="0" distL="114300" distR="114300" simplePos="0" relativeHeight="251660800" behindDoc="0" locked="0" layoutInCell="1" allowOverlap="1" wp14:anchorId="5CD7DEA2" wp14:editId="6084C318">
          <wp:simplePos x="0" y="0"/>
          <wp:positionH relativeFrom="leftMargin">
            <wp:posOffset>287020</wp:posOffset>
          </wp:positionH>
          <wp:positionV relativeFrom="page">
            <wp:posOffset>10168890</wp:posOffset>
          </wp:positionV>
          <wp:extent cx="467360" cy="382270"/>
          <wp:effectExtent l="0" t="0" r="8890" b="0"/>
          <wp:wrapThrough wrapText="bothSides">
            <wp:wrapPolygon edited="0">
              <wp:start x="0" y="0"/>
              <wp:lineTo x="0" y="20452"/>
              <wp:lineTo x="21130" y="20452"/>
              <wp:lineTo x="21130" y="0"/>
              <wp:lineTo x="0" y="0"/>
            </wp:wrapPolygon>
          </wp:wrapThrough>
          <wp:docPr id="9"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736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04B">
      <w:rPr>
        <w:color w:val="282828"/>
        <w:sz w:val="14"/>
      </w:rPr>
      <w:t>©</w:t>
    </w:r>
    <w:r w:rsidRPr="00801442">
      <w:rPr>
        <w:color w:val="282828"/>
        <w:sz w:val="14"/>
      </w:rPr>
      <w:t xml:space="preserve"> A</w:t>
    </w:r>
    <w:r>
      <w:rPr>
        <w:color w:val="282828"/>
        <w:sz w:val="14"/>
      </w:rPr>
      <w:t>rtiMinds Robotics</w:t>
    </w:r>
    <w:r w:rsidRPr="00801442">
      <w:rPr>
        <w:color w:val="282828"/>
        <w:sz w:val="14"/>
      </w:rPr>
      <w:t xml:space="preserve"> GmbH ·  </w:t>
    </w:r>
    <w:r>
      <w:rPr>
        <w:color w:val="282828"/>
        <w:sz w:val="14"/>
      </w:rPr>
      <w:t>Albert-Nestler-Str. 11</w:t>
    </w:r>
    <w:r w:rsidRPr="00801442">
      <w:rPr>
        <w:color w:val="282828"/>
        <w:sz w:val="14"/>
      </w:rPr>
      <w:t xml:space="preserve">  ·  76</w:t>
    </w:r>
    <w:r>
      <w:rPr>
        <w:color w:val="282828"/>
        <w:sz w:val="14"/>
      </w:rPr>
      <w:t>131 Karlsruhe, Germany</w:t>
    </w:r>
    <w:r w:rsidRPr="00801442">
      <w:rPr>
        <w:color w:val="282828"/>
        <w:sz w:val="14"/>
      </w:rPr>
      <w:t xml:space="preserve">  </w:t>
    </w:r>
    <w:r w:rsidRPr="00801442">
      <w:rPr>
        <w:color w:val="282828"/>
        <w:sz w:val="14"/>
      </w:rPr>
      <w:tab/>
    </w:r>
    <w:r w:rsidR="000B1630">
      <w:rPr>
        <w:color w:val="282828"/>
        <w:sz w:val="14"/>
      </w:rPr>
      <w:t>Datum: März 2022</w:t>
    </w:r>
    <w:r>
      <w:rPr>
        <w:color w:val="282828"/>
        <w:sz w:val="14"/>
      </w:rPr>
      <w:t xml:space="preserve">                    </w:t>
    </w:r>
    <w:r w:rsidRPr="00801442">
      <w:rPr>
        <w:color w:val="282828"/>
        <w:sz w:val="14"/>
      </w:rPr>
      <w:tab/>
    </w:r>
    <w:r w:rsidR="005D03AE">
      <w:rPr>
        <w:color w:val="282828"/>
        <w:sz w:val="14"/>
      </w:rPr>
      <w:t xml:space="preserve">                 </w:t>
    </w:r>
    <w:r>
      <w:rPr>
        <w:color w:val="282828"/>
        <w:sz w:val="14"/>
        <w:szCs w:val="14"/>
      </w:rPr>
      <w:t>Seite</w:t>
    </w:r>
    <w:r w:rsidRPr="00801442">
      <w:rPr>
        <w:color w:val="282828"/>
        <w:sz w:val="14"/>
        <w:szCs w:val="14"/>
      </w:rPr>
      <w:t xml:space="preserve"> </w:t>
    </w:r>
    <w:r>
      <w:rPr>
        <w:color w:val="282828"/>
        <w:sz w:val="14"/>
        <w:szCs w:val="14"/>
      </w:rPr>
      <w:t>1 von</w:t>
    </w:r>
    <w:r w:rsidRPr="00801442">
      <w:rPr>
        <w:color w:val="282828"/>
        <w:sz w:val="14"/>
        <w:szCs w:val="14"/>
      </w:rPr>
      <w:t xml:space="preserve"> </w:t>
    </w:r>
    <w:r w:rsidRPr="00801442">
      <w:rPr>
        <w:color w:val="282828"/>
        <w:sz w:val="14"/>
        <w:szCs w:val="14"/>
      </w:rPr>
      <w:fldChar w:fldCharType="begin"/>
    </w:r>
    <w:r w:rsidRPr="00801442">
      <w:rPr>
        <w:color w:val="282828"/>
        <w:sz w:val="14"/>
        <w:szCs w:val="14"/>
      </w:rPr>
      <w:instrText xml:space="preserve"> NUMPAGES  </w:instrText>
    </w:r>
    <w:r w:rsidRPr="00801442">
      <w:rPr>
        <w:color w:val="282828"/>
        <w:sz w:val="14"/>
        <w:szCs w:val="14"/>
      </w:rPr>
      <w:fldChar w:fldCharType="separate"/>
    </w:r>
    <w:r w:rsidR="00B50631">
      <w:rPr>
        <w:noProof/>
        <w:color w:val="282828"/>
        <w:sz w:val="14"/>
        <w:szCs w:val="14"/>
      </w:rPr>
      <w:t>4</w:t>
    </w:r>
    <w:r w:rsidRPr="00801442">
      <w:rPr>
        <w:noProof/>
        <w:color w:val="28282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DC12" w14:textId="77777777" w:rsidR="00341E4E" w:rsidRDefault="00341E4E" w:rsidP="00890F3E">
      <w:r>
        <w:separator/>
      </w:r>
    </w:p>
  </w:footnote>
  <w:footnote w:type="continuationSeparator" w:id="0">
    <w:p w14:paraId="75A8A83F" w14:textId="77777777" w:rsidR="00341E4E" w:rsidRDefault="00341E4E" w:rsidP="0089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DB98" w14:textId="77777777" w:rsidR="005F4893" w:rsidRDefault="005F4893">
    <w:pPr>
      <w:pStyle w:val="Kopfzeile"/>
    </w:pPr>
    <w:r w:rsidRPr="00E307D8">
      <w:rPr>
        <w:noProof/>
        <w:lang w:eastAsia="de-DE"/>
      </w:rPr>
      <w:drawing>
        <wp:inline distT="0" distB="0" distL="0" distR="0" wp14:anchorId="0290E21C" wp14:editId="0B3F06C5">
          <wp:extent cx="4455795" cy="757555"/>
          <wp:effectExtent l="0" t="0" r="0" b="0"/>
          <wp:docPr id="1" name="Bild 1" descr="N:\06-Marketing\AUVESY_MEDIEN (A-Z)\Logos\INTERN\Firmenlogos (2013-07-02_AUV_Logos)\AUVESY\web\01_AUV_logo_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06-Marketing\AUVESY_MEDIEN (A-Z)\Logos\INTERN\Firmenlogos (2013-07-02_AUV_Logos)\AUVESY\web\01_AUV_logo_web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5795" cy="7575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81F8" w14:textId="6486A9CF" w:rsidR="005F4893" w:rsidRPr="006215A0" w:rsidRDefault="006215A0" w:rsidP="00890F3E">
    <w:pPr>
      <w:pStyle w:val="Kopfzeile"/>
      <w:rPr>
        <w:rFonts w:cs="Arial"/>
        <w:color w:val="9E9E9E"/>
        <w:sz w:val="36"/>
      </w:rPr>
    </w:pPr>
    <w:r>
      <w:rPr>
        <w:noProof/>
        <w:lang w:eastAsia="de-DE"/>
      </w:rPr>
      <w:drawing>
        <wp:anchor distT="0" distB="0" distL="114300" distR="114300" simplePos="0" relativeHeight="251656704" behindDoc="1" locked="0" layoutInCell="1" allowOverlap="1" wp14:anchorId="00B7C96C" wp14:editId="3D37B71A">
          <wp:simplePos x="0" y="0"/>
          <wp:positionH relativeFrom="margin">
            <wp:posOffset>4304030</wp:posOffset>
          </wp:positionH>
          <wp:positionV relativeFrom="paragraph">
            <wp:posOffset>-25400</wp:posOffset>
          </wp:positionV>
          <wp:extent cx="1501140" cy="636905"/>
          <wp:effectExtent l="0" t="0" r="3810" b="0"/>
          <wp:wrapTight wrapText="bothSides">
            <wp:wrapPolygon edited="0">
              <wp:start x="9320" y="0"/>
              <wp:lineTo x="7401" y="5815"/>
              <wp:lineTo x="7127" y="7107"/>
              <wp:lineTo x="7675" y="11629"/>
              <wp:lineTo x="1645" y="11629"/>
              <wp:lineTo x="0" y="12921"/>
              <wp:lineTo x="0" y="20028"/>
              <wp:lineTo x="21107" y="20028"/>
              <wp:lineTo x="21381" y="16152"/>
              <wp:lineTo x="20832" y="11629"/>
              <wp:lineTo x="13157" y="11629"/>
              <wp:lineTo x="13706" y="8399"/>
              <wp:lineTo x="12883" y="3876"/>
              <wp:lineTo x="11239" y="0"/>
              <wp:lineTo x="932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11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5A037" w14:textId="0F0C1F65" w:rsidR="005F4893" w:rsidRDefault="007D248C" w:rsidP="00890F3E">
    <w:pPr>
      <w:pStyle w:val="Kopfzeile"/>
      <w:rPr>
        <w:rFonts w:cs="Arial"/>
        <w:color w:val="9E9E9E"/>
        <w:sz w:val="36"/>
      </w:rPr>
    </w:pPr>
    <w:r>
      <w:rPr>
        <w:rFonts w:cs="Arial"/>
        <w:color w:val="9E9E9E"/>
        <w:sz w:val="36"/>
      </w:rPr>
      <w:t>Pressemitteilung</w:t>
    </w:r>
    <w:r w:rsidR="00AB1DE7">
      <w:rPr>
        <w:rFonts w:cs="Arial"/>
        <w:color w:val="9E9E9E"/>
        <w:sz w:val="36"/>
      </w:rPr>
      <w:t xml:space="preserve"> </w:t>
    </w:r>
    <w:r>
      <w:rPr>
        <w:rFonts w:cs="Arial"/>
        <w:color w:val="9E9E9E"/>
        <w:sz w:val="36"/>
      </w:rPr>
      <w:t xml:space="preserve">Projekt </w:t>
    </w:r>
    <w:r w:rsidR="00FE0746">
      <w:rPr>
        <w:rFonts w:cs="Arial"/>
        <w:color w:val="9E9E9E"/>
        <w:sz w:val="36"/>
      </w:rPr>
      <w:t>RoboGrind</w:t>
    </w:r>
  </w:p>
  <w:p w14:paraId="016587AD" w14:textId="28A6EF9F" w:rsidR="00F950C1" w:rsidRPr="006215A0" w:rsidRDefault="005D03AE" w:rsidP="00890F3E">
    <w:pPr>
      <w:pStyle w:val="Kopfzeile"/>
      <w:rPr>
        <w:rFonts w:cs="Arial"/>
        <w:sz w:val="32"/>
        <w:szCs w:val="32"/>
      </w:rPr>
    </w:pPr>
    <w:r w:rsidRPr="006215A0">
      <w:rPr>
        <w:noProof/>
        <w:sz w:val="32"/>
        <w:szCs w:val="32"/>
        <w:lang w:eastAsia="de-DE"/>
      </w:rPr>
      <mc:AlternateContent>
        <mc:Choice Requires="wps">
          <w:drawing>
            <wp:anchor distT="4294967294" distB="4294967294" distL="114300" distR="114300" simplePos="0" relativeHeight="251658752" behindDoc="0" locked="0" layoutInCell="1" allowOverlap="1" wp14:anchorId="0BF368B2" wp14:editId="5C797565">
              <wp:simplePos x="0" y="0"/>
              <wp:positionH relativeFrom="column">
                <wp:posOffset>-115571</wp:posOffset>
              </wp:positionH>
              <wp:positionV relativeFrom="paragraph">
                <wp:posOffset>66040</wp:posOffset>
              </wp:positionV>
              <wp:extent cx="6072505" cy="7620"/>
              <wp:effectExtent l="0" t="0" r="23495" b="30480"/>
              <wp:wrapNone/>
              <wp:docPr id="34" name="Gerade Verbindu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2505" cy="7620"/>
                      </a:xfrm>
                      <a:prstGeom prst="line">
                        <a:avLst/>
                      </a:prstGeom>
                      <a:noFill/>
                      <a:ln w="3175" cap="flat" cmpd="sng" algn="ctr">
                        <a:solidFill>
                          <a:srgbClr val="7F7F7F"/>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A0C6C4" id="Gerade Verbindung 3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1pt,5.2pt" to="4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" strokecolor="#7f7f7f" strokeweight=".2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D0E21"/>
    <w:multiLevelType w:val="hybridMultilevel"/>
    <w:tmpl w:val="8E783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A57BE2"/>
    <w:multiLevelType w:val="hybridMultilevel"/>
    <w:tmpl w:val="7A2A15D8"/>
    <w:lvl w:ilvl="0" w:tplc="289E8CC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4B"/>
    <w:rsid w:val="000039B4"/>
    <w:rsid w:val="00005E7F"/>
    <w:rsid w:val="000238AD"/>
    <w:rsid w:val="00025055"/>
    <w:rsid w:val="000258EE"/>
    <w:rsid w:val="00037F1E"/>
    <w:rsid w:val="00064481"/>
    <w:rsid w:val="00071735"/>
    <w:rsid w:val="0008376C"/>
    <w:rsid w:val="00093B20"/>
    <w:rsid w:val="000B1630"/>
    <w:rsid w:val="000B6E76"/>
    <w:rsid w:val="000C1514"/>
    <w:rsid w:val="000D2986"/>
    <w:rsid w:val="000D4B77"/>
    <w:rsid w:val="000E7A8B"/>
    <w:rsid w:val="000F6749"/>
    <w:rsid w:val="00100ABA"/>
    <w:rsid w:val="001123C9"/>
    <w:rsid w:val="00126D5D"/>
    <w:rsid w:val="00132B86"/>
    <w:rsid w:val="00146447"/>
    <w:rsid w:val="00150D03"/>
    <w:rsid w:val="00154F7F"/>
    <w:rsid w:val="001553F5"/>
    <w:rsid w:val="00161AFE"/>
    <w:rsid w:val="001905F9"/>
    <w:rsid w:val="001A4330"/>
    <w:rsid w:val="001A5429"/>
    <w:rsid w:val="001D4BAB"/>
    <w:rsid w:val="001E5743"/>
    <w:rsid w:val="002051C9"/>
    <w:rsid w:val="002053F7"/>
    <w:rsid w:val="002057A7"/>
    <w:rsid w:val="00221631"/>
    <w:rsid w:val="00226AFA"/>
    <w:rsid w:val="002302CC"/>
    <w:rsid w:val="002326D0"/>
    <w:rsid w:val="0023423B"/>
    <w:rsid w:val="00235BB6"/>
    <w:rsid w:val="00237362"/>
    <w:rsid w:val="00237585"/>
    <w:rsid w:val="00241A28"/>
    <w:rsid w:val="00244C12"/>
    <w:rsid w:val="00251444"/>
    <w:rsid w:val="00251AFF"/>
    <w:rsid w:val="002532EC"/>
    <w:rsid w:val="00257F4C"/>
    <w:rsid w:val="002663B2"/>
    <w:rsid w:val="0027081B"/>
    <w:rsid w:val="0027388D"/>
    <w:rsid w:val="00275097"/>
    <w:rsid w:val="002850F3"/>
    <w:rsid w:val="002871EC"/>
    <w:rsid w:val="002917EA"/>
    <w:rsid w:val="002A4747"/>
    <w:rsid w:val="002A5F92"/>
    <w:rsid w:val="002B19B6"/>
    <w:rsid w:val="002B3200"/>
    <w:rsid w:val="002B45FD"/>
    <w:rsid w:val="002B57FA"/>
    <w:rsid w:val="002C284C"/>
    <w:rsid w:val="002C71C0"/>
    <w:rsid w:val="002C76E5"/>
    <w:rsid w:val="002D00F6"/>
    <w:rsid w:val="002D4B55"/>
    <w:rsid w:val="002F403E"/>
    <w:rsid w:val="002F4A11"/>
    <w:rsid w:val="00313FA7"/>
    <w:rsid w:val="00335994"/>
    <w:rsid w:val="00341E4E"/>
    <w:rsid w:val="0035253A"/>
    <w:rsid w:val="003538FA"/>
    <w:rsid w:val="003638B9"/>
    <w:rsid w:val="003713E9"/>
    <w:rsid w:val="0038160B"/>
    <w:rsid w:val="00382184"/>
    <w:rsid w:val="003936B1"/>
    <w:rsid w:val="0039705D"/>
    <w:rsid w:val="00397ADB"/>
    <w:rsid w:val="003A1F6D"/>
    <w:rsid w:val="003A5959"/>
    <w:rsid w:val="003A641E"/>
    <w:rsid w:val="003B37E6"/>
    <w:rsid w:val="003D50B3"/>
    <w:rsid w:val="003E046B"/>
    <w:rsid w:val="003E09C0"/>
    <w:rsid w:val="003F4A47"/>
    <w:rsid w:val="00400DBE"/>
    <w:rsid w:val="00403B68"/>
    <w:rsid w:val="0043636E"/>
    <w:rsid w:val="004365E2"/>
    <w:rsid w:val="0046494D"/>
    <w:rsid w:val="00471CBE"/>
    <w:rsid w:val="00474C81"/>
    <w:rsid w:val="004832A1"/>
    <w:rsid w:val="00483B3C"/>
    <w:rsid w:val="00483E83"/>
    <w:rsid w:val="00491DB9"/>
    <w:rsid w:val="004B12D3"/>
    <w:rsid w:val="004E4C2C"/>
    <w:rsid w:val="004E54C1"/>
    <w:rsid w:val="004F1434"/>
    <w:rsid w:val="00501A43"/>
    <w:rsid w:val="00511A0B"/>
    <w:rsid w:val="0052053F"/>
    <w:rsid w:val="00541F3C"/>
    <w:rsid w:val="0055507B"/>
    <w:rsid w:val="00560880"/>
    <w:rsid w:val="00563066"/>
    <w:rsid w:val="00575EF6"/>
    <w:rsid w:val="005853A6"/>
    <w:rsid w:val="00586980"/>
    <w:rsid w:val="005D03AE"/>
    <w:rsid w:val="005E6CEB"/>
    <w:rsid w:val="005F1F0F"/>
    <w:rsid w:val="005F4893"/>
    <w:rsid w:val="00603F88"/>
    <w:rsid w:val="006215A0"/>
    <w:rsid w:val="00634D9B"/>
    <w:rsid w:val="006379AB"/>
    <w:rsid w:val="006423CA"/>
    <w:rsid w:val="00647CA9"/>
    <w:rsid w:val="00660237"/>
    <w:rsid w:val="006603A8"/>
    <w:rsid w:val="00665AC9"/>
    <w:rsid w:val="00673BF0"/>
    <w:rsid w:val="00680426"/>
    <w:rsid w:val="00682E50"/>
    <w:rsid w:val="00687A97"/>
    <w:rsid w:val="00690764"/>
    <w:rsid w:val="00696BA1"/>
    <w:rsid w:val="006B1FAE"/>
    <w:rsid w:val="006C01F7"/>
    <w:rsid w:val="006C2407"/>
    <w:rsid w:val="006C4215"/>
    <w:rsid w:val="006D0E81"/>
    <w:rsid w:val="006F4814"/>
    <w:rsid w:val="006F6FFD"/>
    <w:rsid w:val="0070074A"/>
    <w:rsid w:val="00703312"/>
    <w:rsid w:val="0070453B"/>
    <w:rsid w:val="00710B12"/>
    <w:rsid w:val="0071347A"/>
    <w:rsid w:val="00717380"/>
    <w:rsid w:val="0071778E"/>
    <w:rsid w:val="007178B7"/>
    <w:rsid w:val="007228D8"/>
    <w:rsid w:val="00731EC8"/>
    <w:rsid w:val="007414BF"/>
    <w:rsid w:val="0074589B"/>
    <w:rsid w:val="007461F8"/>
    <w:rsid w:val="00753111"/>
    <w:rsid w:val="007572C0"/>
    <w:rsid w:val="007845AF"/>
    <w:rsid w:val="00786C4C"/>
    <w:rsid w:val="00795A2B"/>
    <w:rsid w:val="00795D0D"/>
    <w:rsid w:val="007B02A0"/>
    <w:rsid w:val="007B08FA"/>
    <w:rsid w:val="007D1AB3"/>
    <w:rsid w:val="007D248C"/>
    <w:rsid w:val="007E5A50"/>
    <w:rsid w:val="007F2797"/>
    <w:rsid w:val="0080059D"/>
    <w:rsid w:val="00806093"/>
    <w:rsid w:val="0080649D"/>
    <w:rsid w:val="00806EAE"/>
    <w:rsid w:val="00807753"/>
    <w:rsid w:val="0080782E"/>
    <w:rsid w:val="00814C75"/>
    <w:rsid w:val="008208DB"/>
    <w:rsid w:val="0082620B"/>
    <w:rsid w:val="00833739"/>
    <w:rsid w:val="00842011"/>
    <w:rsid w:val="00854431"/>
    <w:rsid w:val="00861746"/>
    <w:rsid w:val="00867A28"/>
    <w:rsid w:val="00884090"/>
    <w:rsid w:val="00890F3E"/>
    <w:rsid w:val="008935B7"/>
    <w:rsid w:val="008A2E29"/>
    <w:rsid w:val="008C3261"/>
    <w:rsid w:val="008E07C7"/>
    <w:rsid w:val="008F1CB8"/>
    <w:rsid w:val="008F573C"/>
    <w:rsid w:val="009025B4"/>
    <w:rsid w:val="00905E66"/>
    <w:rsid w:val="00910582"/>
    <w:rsid w:val="00916912"/>
    <w:rsid w:val="00926E14"/>
    <w:rsid w:val="00930499"/>
    <w:rsid w:val="009370BB"/>
    <w:rsid w:val="009375CB"/>
    <w:rsid w:val="00950A78"/>
    <w:rsid w:val="00952DBC"/>
    <w:rsid w:val="00954441"/>
    <w:rsid w:val="00957502"/>
    <w:rsid w:val="0096177D"/>
    <w:rsid w:val="0096224B"/>
    <w:rsid w:val="00965219"/>
    <w:rsid w:val="009705F0"/>
    <w:rsid w:val="0097415B"/>
    <w:rsid w:val="0097564E"/>
    <w:rsid w:val="00977E10"/>
    <w:rsid w:val="009919AC"/>
    <w:rsid w:val="00995111"/>
    <w:rsid w:val="00997ED7"/>
    <w:rsid w:val="009A0A3E"/>
    <w:rsid w:val="009A17F1"/>
    <w:rsid w:val="009A17F5"/>
    <w:rsid w:val="009A4352"/>
    <w:rsid w:val="009A46E5"/>
    <w:rsid w:val="009A6BCF"/>
    <w:rsid w:val="009B5080"/>
    <w:rsid w:val="009D1C2E"/>
    <w:rsid w:val="009D3311"/>
    <w:rsid w:val="009D33D9"/>
    <w:rsid w:val="009D3F31"/>
    <w:rsid w:val="009D7359"/>
    <w:rsid w:val="009E2D9E"/>
    <w:rsid w:val="009F172A"/>
    <w:rsid w:val="009F23DF"/>
    <w:rsid w:val="00A13A03"/>
    <w:rsid w:val="00A2258F"/>
    <w:rsid w:val="00A22647"/>
    <w:rsid w:val="00A461BB"/>
    <w:rsid w:val="00A54F0E"/>
    <w:rsid w:val="00A60DBD"/>
    <w:rsid w:val="00A652E9"/>
    <w:rsid w:val="00A859B5"/>
    <w:rsid w:val="00A87FA0"/>
    <w:rsid w:val="00AA126F"/>
    <w:rsid w:val="00AB1DE7"/>
    <w:rsid w:val="00AC1CFE"/>
    <w:rsid w:val="00AC730F"/>
    <w:rsid w:val="00AE003D"/>
    <w:rsid w:val="00AE742D"/>
    <w:rsid w:val="00AF4063"/>
    <w:rsid w:val="00B0009E"/>
    <w:rsid w:val="00B018E8"/>
    <w:rsid w:val="00B070B2"/>
    <w:rsid w:val="00B07B2E"/>
    <w:rsid w:val="00B13485"/>
    <w:rsid w:val="00B24F3F"/>
    <w:rsid w:val="00B25E7F"/>
    <w:rsid w:val="00B43A62"/>
    <w:rsid w:val="00B47F7C"/>
    <w:rsid w:val="00B50631"/>
    <w:rsid w:val="00B50C49"/>
    <w:rsid w:val="00B57894"/>
    <w:rsid w:val="00B62DFD"/>
    <w:rsid w:val="00B7095A"/>
    <w:rsid w:val="00B76CE6"/>
    <w:rsid w:val="00B805E6"/>
    <w:rsid w:val="00B810E0"/>
    <w:rsid w:val="00B84A52"/>
    <w:rsid w:val="00B946BA"/>
    <w:rsid w:val="00BA1337"/>
    <w:rsid w:val="00BB62D6"/>
    <w:rsid w:val="00BD088A"/>
    <w:rsid w:val="00BD6104"/>
    <w:rsid w:val="00BF542D"/>
    <w:rsid w:val="00BF6813"/>
    <w:rsid w:val="00C00C5B"/>
    <w:rsid w:val="00C0123E"/>
    <w:rsid w:val="00C11294"/>
    <w:rsid w:val="00C178B9"/>
    <w:rsid w:val="00C200C1"/>
    <w:rsid w:val="00C216B8"/>
    <w:rsid w:val="00C310B3"/>
    <w:rsid w:val="00C34C09"/>
    <w:rsid w:val="00C377FD"/>
    <w:rsid w:val="00C406DA"/>
    <w:rsid w:val="00C56F0A"/>
    <w:rsid w:val="00C766E1"/>
    <w:rsid w:val="00C87C06"/>
    <w:rsid w:val="00CA0CC4"/>
    <w:rsid w:val="00CA6B9B"/>
    <w:rsid w:val="00CB6D15"/>
    <w:rsid w:val="00CB779A"/>
    <w:rsid w:val="00CC6910"/>
    <w:rsid w:val="00CD2B54"/>
    <w:rsid w:val="00CE091C"/>
    <w:rsid w:val="00CE1D60"/>
    <w:rsid w:val="00CE587E"/>
    <w:rsid w:val="00D03DCB"/>
    <w:rsid w:val="00D05B0D"/>
    <w:rsid w:val="00D100EB"/>
    <w:rsid w:val="00D13BD7"/>
    <w:rsid w:val="00D13D02"/>
    <w:rsid w:val="00D2559E"/>
    <w:rsid w:val="00D36C1A"/>
    <w:rsid w:val="00D4437B"/>
    <w:rsid w:val="00D47711"/>
    <w:rsid w:val="00D53C02"/>
    <w:rsid w:val="00D65711"/>
    <w:rsid w:val="00D66990"/>
    <w:rsid w:val="00D70030"/>
    <w:rsid w:val="00D70158"/>
    <w:rsid w:val="00D757F5"/>
    <w:rsid w:val="00D81383"/>
    <w:rsid w:val="00D82730"/>
    <w:rsid w:val="00D830F6"/>
    <w:rsid w:val="00D849C4"/>
    <w:rsid w:val="00D878B4"/>
    <w:rsid w:val="00D922BB"/>
    <w:rsid w:val="00DA202F"/>
    <w:rsid w:val="00DA2698"/>
    <w:rsid w:val="00DA33B6"/>
    <w:rsid w:val="00DC727E"/>
    <w:rsid w:val="00DD2D7F"/>
    <w:rsid w:val="00DE5E32"/>
    <w:rsid w:val="00DF15F7"/>
    <w:rsid w:val="00DF79BB"/>
    <w:rsid w:val="00E02281"/>
    <w:rsid w:val="00E0527C"/>
    <w:rsid w:val="00E364E9"/>
    <w:rsid w:val="00E45456"/>
    <w:rsid w:val="00E50777"/>
    <w:rsid w:val="00E56B88"/>
    <w:rsid w:val="00E57196"/>
    <w:rsid w:val="00E65C23"/>
    <w:rsid w:val="00E70153"/>
    <w:rsid w:val="00E70C4E"/>
    <w:rsid w:val="00E75D3C"/>
    <w:rsid w:val="00E9150A"/>
    <w:rsid w:val="00E92804"/>
    <w:rsid w:val="00EA2694"/>
    <w:rsid w:val="00EC280A"/>
    <w:rsid w:val="00ED09E0"/>
    <w:rsid w:val="00ED0D65"/>
    <w:rsid w:val="00ED3C0C"/>
    <w:rsid w:val="00ED5AEA"/>
    <w:rsid w:val="00EE5CE9"/>
    <w:rsid w:val="00EF0A87"/>
    <w:rsid w:val="00F13912"/>
    <w:rsid w:val="00F13B5F"/>
    <w:rsid w:val="00F1436D"/>
    <w:rsid w:val="00F239AA"/>
    <w:rsid w:val="00F34556"/>
    <w:rsid w:val="00F411AB"/>
    <w:rsid w:val="00F417BD"/>
    <w:rsid w:val="00F41E93"/>
    <w:rsid w:val="00F45F0D"/>
    <w:rsid w:val="00F533A1"/>
    <w:rsid w:val="00F578B6"/>
    <w:rsid w:val="00F8107B"/>
    <w:rsid w:val="00F81E00"/>
    <w:rsid w:val="00F90F63"/>
    <w:rsid w:val="00F950C1"/>
    <w:rsid w:val="00F95B81"/>
    <w:rsid w:val="00FA3593"/>
    <w:rsid w:val="00FC062B"/>
    <w:rsid w:val="00FC7B91"/>
    <w:rsid w:val="00FD0442"/>
    <w:rsid w:val="00FE0746"/>
    <w:rsid w:val="00FE4E38"/>
    <w:rsid w:val="00FF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BB181B"/>
  <w15:docId w15:val="{F3D9905A-21B0-4DA5-8458-33381634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224B"/>
    <w:rPr>
      <w:sz w:val="22"/>
      <w:szCs w:val="22"/>
      <w:lang w:eastAsia="en-US"/>
    </w:rPr>
  </w:style>
  <w:style w:type="paragraph" w:styleId="berschrift1">
    <w:name w:val="heading 1"/>
    <w:basedOn w:val="Standard"/>
    <w:next w:val="Standard"/>
    <w:link w:val="berschrift1Zchn"/>
    <w:uiPriority w:val="99"/>
    <w:qFormat/>
    <w:rsid w:val="00A2258F"/>
    <w:pPr>
      <w:keepNext/>
      <w:spacing w:before="240" w:after="60"/>
      <w:outlineLvl w:val="0"/>
    </w:pPr>
    <w:rPr>
      <w:rFonts w:ascii="Cambria" w:eastAsia="Times New Roman" w:hAnsi="Cambria" w:cs="Cambria"/>
      <w:b/>
      <w:bCs/>
      <w:kern w:val="32"/>
      <w:sz w:val="32"/>
      <w:szCs w:val="32"/>
    </w:rPr>
  </w:style>
  <w:style w:type="paragraph" w:styleId="berschrift2">
    <w:name w:val="heading 2"/>
    <w:basedOn w:val="Standard"/>
    <w:next w:val="Standard"/>
    <w:link w:val="berschrift2Zchn"/>
    <w:uiPriority w:val="9"/>
    <w:semiHidden/>
    <w:unhideWhenUsed/>
    <w:qFormat/>
    <w:rsid w:val="00673B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96224B"/>
    <w:rPr>
      <w:color w:val="0000FF"/>
      <w:u w:val="single"/>
    </w:rPr>
  </w:style>
  <w:style w:type="character" w:styleId="Kommentarzeichen">
    <w:name w:val="annotation reference"/>
    <w:uiPriority w:val="99"/>
    <w:semiHidden/>
    <w:unhideWhenUsed/>
    <w:rsid w:val="000D2986"/>
    <w:rPr>
      <w:sz w:val="16"/>
      <w:szCs w:val="16"/>
    </w:rPr>
  </w:style>
  <w:style w:type="paragraph" w:styleId="Kommentartext">
    <w:name w:val="annotation text"/>
    <w:basedOn w:val="Standard"/>
    <w:link w:val="KommentartextZchn"/>
    <w:uiPriority w:val="99"/>
    <w:semiHidden/>
    <w:unhideWhenUsed/>
    <w:rsid w:val="000D2986"/>
    <w:rPr>
      <w:sz w:val="20"/>
      <w:szCs w:val="20"/>
    </w:rPr>
  </w:style>
  <w:style w:type="character" w:customStyle="1" w:styleId="KommentartextZchn">
    <w:name w:val="Kommentartext Zchn"/>
    <w:link w:val="Kommentartext"/>
    <w:uiPriority w:val="99"/>
    <w:semiHidden/>
    <w:rsid w:val="000D2986"/>
    <w:rPr>
      <w:sz w:val="20"/>
      <w:szCs w:val="20"/>
    </w:rPr>
  </w:style>
  <w:style w:type="paragraph" w:styleId="Kommentarthema">
    <w:name w:val="annotation subject"/>
    <w:basedOn w:val="Kommentartext"/>
    <w:next w:val="Kommentartext"/>
    <w:link w:val="KommentarthemaZchn"/>
    <w:uiPriority w:val="99"/>
    <w:semiHidden/>
    <w:unhideWhenUsed/>
    <w:rsid w:val="000D2986"/>
    <w:rPr>
      <w:b/>
      <w:bCs/>
    </w:rPr>
  </w:style>
  <w:style w:type="character" w:customStyle="1" w:styleId="KommentarthemaZchn">
    <w:name w:val="Kommentarthema Zchn"/>
    <w:link w:val="Kommentarthema"/>
    <w:uiPriority w:val="99"/>
    <w:semiHidden/>
    <w:rsid w:val="000D2986"/>
    <w:rPr>
      <w:b/>
      <w:bCs/>
      <w:sz w:val="20"/>
      <w:szCs w:val="20"/>
    </w:rPr>
  </w:style>
  <w:style w:type="paragraph" w:styleId="Sprechblasentext">
    <w:name w:val="Balloon Text"/>
    <w:basedOn w:val="Standard"/>
    <w:link w:val="SprechblasentextZchn"/>
    <w:uiPriority w:val="99"/>
    <w:semiHidden/>
    <w:unhideWhenUsed/>
    <w:rsid w:val="000D2986"/>
    <w:rPr>
      <w:rFonts w:ascii="Tahoma" w:hAnsi="Tahoma" w:cs="Tahoma"/>
      <w:sz w:val="16"/>
      <w:szCs w:val="16"/>
    </w:rPr>
  </w:style>
  <w:style w:type="character" w:customStyle="1" w:styleId="SprechblasentextZchn">
    <w:name w:val="Sprechblasentext Zchn"/>
    <w:link w:val="Sprechblasentext"/>
    <w:uiPriority w:val="99"/>
    <w:semiHidden/>
    <w:rsid w:val="000D2986"/>
    <w:rPr>
      <w:rFonts w:ascii="Tahoma" w:hAnsi="Tahoma" w:cs="Tahoma"/>
      <w:sz w:val="16"/>
      <w:szCs w:val="16"/>
    </w:rPr>
  </w:style>
  <w:style w:type="paragraph" w:styleId="Kopfzeile">
    <w:name w:val="header"/>
    <w:basedOn w:val="Standard"/>
    <w:link w:val="KopfzeileZchn"/>
    <w:uiPriority w:val="99"/>
    <w:unhideWhenUsed/>
    <w:rsid w:val="00890F3E"/>
    <w:pPr>
      <w:tabs>
        <w:tab w:val="center" w:pos="4536"/>
        <w:tab w:val="right" w:pos="9072"/>
      </w:tabs>
    </w:pPr>
  </w:style>
  <w:style w:type="character" w:customStyle="1" w:styleId="KopfzeileZchn">
    <w:name w:val="Kopfzeile Zchn"/>
    <w:basedOn w:val="Absatz-Standardschriftart"/>
    <w:link w:val="Kopfzeile"/>
    <w:uiPriority w:val="99"/>
    <w:rsid w:val="00890F3E"/>
  </w:style>
  <w:style w:type="paragraph" w:styleId="Fuzeile">
    <w:name w:val="footer"/>
    <w:basedOn w:val="Standard"/>
    <w:link w:val="FuzeileZchn"/>
    <w:uiPriority w:val="99"/>
    <w:unhideWhenUsed/>
    <w:rsid w:val="00890F3E"/>
    <w:pPr>
      <w:tabs>
        <w:tab w:val="center" w:pos="4536"/>
        <w:tab w:val="right" w:pos="9072"/>
      </w:tabs>
    </w:pPr>
  </w:style>
  <w:style w:type="character" w:customStyle="1" w:styleId="FuzeileZchn">
    <w:name w:val="Fußzeile Zchn"/>
    <w:basedOn w:val="Absatz-Standardschriftart"/>
    <w:link w:val="Fuzeile"/>
    <w:uiPriority w:val="99"/>
    <w:rsid w:val="00890F3E"/>
  </w:style>
  <w:style w:type="table" w:styleId="Tabellenraster">
    <w:name w:val="Table Grid"/>
    <w:basedOn w:val="NormaleTabelle"/>
    <w:uiPriority w:val="59"/>
    <w:rsid w:val="0089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5E66"/>
    <w:pPr>
      <w:ind w:left="720"/>
      <w:contextualSpacing/>
    </w:pPr>
  </w:style>
  <w:style w:type="character" w:customStyle="1" w:styleId="prtextdetail">
    <w:name w:val="prtextdetail"/>
    <w:basedOn w:val="Absatz-Standardschriftart"/>
    <w:rsid w:val="002326D0"/>
  </w:style>
  <w:style w:type="character" w:customStyle="1" w:styleId="UnresolvedMention">
    <w:name w:val="Unresolved Mention"/>
    <w:basedOn w:val="Absatz-Standardschriftart"/>
    <w:uiPriority w:val="99"/>
    <w:semiHidden/>
    <w:unhideWhenUsed/>
    <w:rsid w:val="002326D0"/>
    <w:rPr>
      <w:color w:val="605E5C"/>
      <w:shd w:val="clear" w:color="auto" w:fill="E1DFDD"/>
    </w:rPr>
  </w:style>
  <w:style w:type="character" w:customStyle="1" w:styleId="berschrift1Zchn">
    <w:name w:val="Überschrift 1 Zchn"/>
    <w:basedOn w:val="Absatz-Standardschriftart"/>
    <w:link w:val="berschrift1"/>
    <w:uiPriority w:val="99"/>
    <w:rsid w:val="00A2258F"/>
    <w:rPr>
      <w:rFonts w:ascii="Cambria" w:eastAsia="Times New Roman" w:hAnsi="Cambria" w:cs="Cambria"/>
      <w:b/>
      <w:bCs/>
      <w:kern w:val="32"/>
      <w:sz w:val="32"/>
      <w:szCs w:val="32"/>
      <w:lang w:eastAsia="en-US"/>
    </w:rPr>
  </w:style>
  <w:style w:type="character" w:customStyle="1" w:styleId="berschrift2Zchn">
    <w:name w:val="Überschrift 2 Zchn"/>
    <w:basedOn w:val="Absatz-Standardschriftart"/>
    <w:link w:val="berschrift2"/>
    <w:uiPriority w:val="9"/>
    <w:semiHidden/>
    <w:rsid w:val="00673BF0"/>
    <w:rPr>
      <w:rFonts w:asciiTheme="majorHAnsi" w:eastAsiaTheme="majorEastAsia" w:hAnsiTheme="majorHAnsi" w:cstheme="majorBidi"/>
      <w:color w:val="2E74B5" w:themeColor="accent1" w:themeShade="BF"/>
      <w:sz w:val="26"/>
      <w:szCs w:val="26"/>
      <w:lang w:eastAsia="en-US"/>
    </w:rPr>
  </w:style>
  <w:style w:type="character" w:styleId="BesuchterLink">
    <w:name w:val="FollowedHyperlink"/>
    <w:basedOn w:val="Absatz-Standardschriftart"/>
    <w:uiPriority w:val="99"/>
    <w:semiHidden/>
    <w:unhideWhenUsed/>
    <w:rsid w:val="00CE1D60"/>
    <w:rPr>
      <w:color w:val="954F72" w:themeColor="followedHyperlink"/>
      <w:u w:val="single"/>
    </w:rPr>
  </w:style>
  <w:style w:type="paragraph" w:styleId="StandardWeb">
    <w:name w:val="Normal (Web)"/>
    <w:basedOn w:val="Standard"/>
    <w:uiPriority w:val="99"/>
    <w:semiHidden/>
    <w:unhideWhenUsed/>
    <w:rsid w:val="001A433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A4330"/>
    <w:rPr>
      <w:b/>
      <w:bCs/>
    </w:rPr>
  </w:style>
  <w:style w:type="character" w:customStyle="1" w:styleId="fontstyle01">
    <w:name w:val="fontstyle01"/>
    <w:basedOn w:val="Absatz-Standardschriftart"/>
    <w:rsid w:val="002053F7"/>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5279">
      <w:bodyDiv w:val="1"/>
      <w:marLeft w:val="0"/>
      <w:marRight w:val="0"/>
      <w:marTop w:val="0"/>
      <w:marBottom w:val="0"/>
      <w:divBdr>
        <w:top w:val="none" w:sz="0" w:space="0" w:color="auto"/>
        <w:left w:val="none" w:sz="0" w:space="0" w:color="auto"/>
        <w:bottom w:val="none" w:sz="0" w:space="0" w:color="auto"/>
        <w:right w:val="none" w:sz="0" w:space="0" w:color="auto"/>
      </w:divBdr>
    </w:div>
    <w:div w:id="791368134">
      <w:bodyDiv w:val="1"/>
      <w:marLeft w:val="0"/>
      <w:marRight w:val="0"/>
      <w:marTop w:val="0"/>
      <w:marBottom w:val="0"/>
      <w:divBdr>
        <w:top w:val="none" w:sz="0" w:space="0" w:color="auto"/>
        <w:left w:val="none" w:sz="0" w:space="0" w:color="auto"/>
        <w:bottom w:val="none" w:sz="0" w:space="0" w:color="auto"/>
        <w:right w:val="none" w:sz="0" w:space="0" w:color="auto"/>
      </w:divBdr>
    </w:div>
    <w:div w:id="843204929">
      <w:bodyDiv w:val="1"/>
      <w:marLeft w:val="0"/>
      <w:marRight w:val="0"/>
      <w:marTop w:val="0"/>
      <w:marBottom w:val="0"/>
      <w:divBdr>
        <w:top w:val="none" w:sz="0" w:space="0" w:color="auto"/>
        <w:left w:val="none" w:sz="0" w:space="0" w:color="auto"/>
        <w:bottom w:val="none" w:sz="0" w:space="0" w:color="auto"/>
        <w:right w:val="none" w:sz="0" w:space="0" w:color="auto"/>
      </w:divBdr>
    </w:div>
    <w:div w:id="1458404557">
      <w:bodyDiv w:val="1"/>
      <w:marLeft w:val="0"/>
      <w:marRight w:val="0"/>
      <w:marTop w:val="0"/>
      <w:marBottom w:val="0"/>
      <w:divBdr>
        <w:top w:val="none" w:sz="0" w:space="0" w:color="auto"/>
        <w:left w:val="none" w:sz="0" w:space="0" w:color="auto"/>
        <w:bottom w:val="none" w:sz="0" w:space="0" w:color="auto"/>
        <w:right w:val="none" w:sz="0" w:space="0" w:color="auto"/>
      </w:divBdr>
    </w:div>
    <w:div w:id="1540557172">
      <w:bodyDiv w:val="1"/>
      <w:marLeft w:val="45"/>
      <w:marRight w:val="45"/>
      <w:marTop w:val="45"/>
      <w:marBottom w:val="45"/>
      <w:divBdr>
        <w:top w:val="none" w:sz="0" w:space="0" w:color="auto"/>
        <w:left w:val="none" w:sz="0" w:space="0" w:color="auto"/>
        <w:bottom w:val="none" w:sz="0" w:space="0" w:color="auto"/>
        <w:right w:val="none" w:sz="0" w:space="0" w:color="auto"/>
      </w:divBdr>
      <w:divsChild>
        <w:div w:id="1866288326">
          <w:marLeft w:val="0"/>
          <w:marRight w:val="0"/>
          <w:marTop w:val="0"/>
          <w:marBottom w:val="75"/>
          <w:divBdr>
            <w:top w:val="none" w:sz="0" w:space="0" w:color="auto"/>
            <w:left w:val="none" w:sz="0" w:space="0" w:color="auto"/>
            <w:bottom w:val="none" w:sz="0" w:space="0" w:color="auto"/>
            <w:right w:val="none" w:sz="0" w:space="0" w:color="auto"/>
          </w:divBdr>
        </w:div>
      </w:divsChild>
    </w:div>
    <w:div w:id="1849059739">
      <w:bodyDiv w:val="1"/>
      <w:marLeft w:val="0"/>
      <w:marRight w:val="0"/>
      <w:marTop w:val="0"/>
      <w:marBottom w:val="0"/>
      <w:divBdr>
        <w:top w:val="none" w:sz="0" w:space="0" w:color="auto"/>
        <w:left w:val="none" w:sz="0" w:space="0" w:color="auto"/>
        <w:bottom w:val="none" w:sz="0" w:space="0" w:color="auto"/>
        <w:right w:val="none" w:sz="0" w:space="0" w:color="auto"/>
      </w:divBdr>
      <w:divsChild>
        <w:div w:id="130832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1248">
      <w:bodyDiv w:val="1"/>
      <w:marLeft w:val="0"/>
      <w:marRight w:val="0"/>
      <w:marTop w:val="0"/>
      <w:marBottom w:val="0"/>
      <w:divBdr>
        <w:top w:val="none" w:sz="0" w:space="0" w:color="auto"/>
        <w:left w:val="none" w:sz="0" w:space="0" w:color="auto"/>
        <w:bottom w:val="none" w:sz="0" w:space="0" w:color="auto"/>
        <w:right w:val="none" w:sz="0" w:space="0" w:color="auto"/>
      </w:divBdr>
    </w:div>
    <w:div w:id="1898129397">
      <w:bodyDiv w:val="1"/>
      <w:marLeft w:val="0"/>
      <w:marRight w:val="0"/>
      <w:marTop w:val="0"/>
      <w:marBottom w:val="0"/>
      <w:divBdr>
        <w:top w:val="none" w:sz="0" w:space="0" w:color="auto"/>
        <w:left w:val="none" w:sz="0" w:space="0" w:color="auto"/>
        <w:bottom w:val="none" w:sz="0" w:space="0" w:color="auto"/>
        <w:right w:val="none" w:sz="0" w:space="0" w:color="auto"/>
      </w:divBdr>
    </w:div>
    <w:div w:id="2091539749">
      <w:bodyDiv w:val="1"/>
      <w:marLeft w:val="45"/>
      <w:marRight w:val="45"/>
      <w:marTop w:val="45"/>
      <w:marBottom w:val="45"/>
      <w:divBdr>
        <w:top w:val="none" w:sz="0" w:space="0" w:color="auto"/>
        <w:left w:val="none" w:sz="0" w:space="0" w:color="auto"/>
        <w:bottom w:val="none" w:sz="0" w:space="0" w:color="auto"/>
        <w:right w:val="none" w:sz="0" w:space="0" w:color="auto"/>
      </w:divBdr>
      <w:divsChild>
        <w:div w:id="40684767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artiminds.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timinds.com" TargetMode="External"/><Relationship Id="rId14" Type="http://schemas.openxmlformats.org/officeDocument/2006/relationships/hyperlink" Target="mailto:silke.glasstetter@artimind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6FE55-5827-4F45-80E0-C1D7EFEE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5428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6277</CharactersWithSpaces>
  <SharedDoc>false</SharedDoc>
  <HLinks>
    <vt:vector size="24" baseType="variant">
      <vt:variant>
        <vt:i4>262237</vt:i4>
      </vt:variant>
      <vt:variant>
        <vt:i4>9</vt:i4>
      </vt:variant>
      <vt:variant>
        <vt:i4>0</vt:i4>
      </vt:variant>
      <vt:variant>
        <vt:i4>5</vt:i4>
      </vt:variant>
      <vt:variant>
        <vt:lpwstr>http://www.auvesy.de/</vt:lpwstr>
      </vt:variant>
      <vt:variant>
        <vt:lpwstr/>
      </vt:variant>
      <vt:variant>
        <vt:i4>2162769</vt:i4>
      </vt:variant>
      <vt:variant>
        <vt:i4>6</vt:i4>
      </vt:variant>
      <vt:variant>
        <vt:i4>0</vt:i4>
      </vt:variant>
      <vt:variant>
        <vt:i4>5</vt:i4>
      </vt:variant>
      <vt:variant>
        <vt:lpwstr>mailto:silke.glasstetter@auvesy.de</vt:lpwstr>
      </vt:variant>
      <vt:variant>
        <vt:lpwstr/>
      </vt:variant>
      <vt:variant>
        <vt:i4>262237</vt:i4>
      </vt:variant>
      <vt:variant>
        <vt:i4>3</vt:i4>
      </vt:variant>
      <vt:variant>
        <vt:i4>0</vt:i4>
      </vt:variant>
      <vt:variant>
        <vt:i4>5</vt:i4>
      </vt:variant>
      <vt:variant>
        <vt:lpwstr>http://www.auvesy.de/</vt:lpwstr>
      </vt:variant>
      <vt:variant>
        <vt:lpwstr/>
      </vt:variant>
      <vt:variant>
        <vt:i4>3014700</vt:i4>
      </vt:variant>
      <vt:variant>
        <vt:i4>0</vt:i4>
      </vt:variant>
      <vt:variant>
        <vt:i4>0</vt:i4>
      </vt:variant>
      <vt:variant>
        <vt:i4>5</vt:i4>
      </vt:variant>
      <vt:variant>
        <vt:lpwstr>http://www.versiondog.de/roadshow-2015.html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G</dc:creator>
  <cp:keywords/>
  <cp:lastModifiedBy>Silke Glasstetter</cp:lastModifiedBy>
  <cp:revision>2</cp:revision>
  <cp:lastPrinted>2022-03-09T10:04:00Z</cp:lastPrinted>
  <dcterms:created xsi:type="dcterms:W3CDTF">2022-03-09T10:05:00Z</dcterms:created>
  <dcterms:modified xsi:type="dcterms:W3CDTF">2022-03-09T10:05:00Z</dcterms:modified>
</cp:coreProperties>
</file>